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43460" w14:textId="278CD887" w:rsidR="00DE4023" w:rsidRDefault="00B36B11" w:rsidP="00D823DC">
      <w:pPr>
        <w:pStyle w:val="NormalWeb"/>
        <w:spacing w:before="0" w:beforeAutospacing="0" w:after="0" w:afterAutospacing="0"/>
        <w:jc w:val="center"/>
        <w:rPr>
          <w:rFonts w:asciiTheme="minorHAnsi" w:eastAsia="Arial MT" w:hAnsiTheme="minorHAnsi" w:cstheme="minorHAnsi"/>
          <w:b/>
          <w:bCs/>
          <w:color w:val="000000"/>
          <w:kern w:val="24"/>
          <w:sz w:val="36"/>
          <w:szCs w:val="28"/>
        </w:rPr>
      </w:pPr>
      <w:r>
        <w:rPr>
          <w:rFonts w:asciiTheme="minorHAnsi" w:eastAsia="Arial MT" w:hAnsiTheme="minorHAnsi" w:cstheme="minorHAnsi"/>
          <w:b/>
          <w:bCs/>
          <w:noProof/>
          <w:color w:val="000000"/>
          <w:kern w:val="24"/>
          <w:sz w:val="36"/>
          <w:szCs w:val="28"/>
        </w:rPr>
        <mc:AlternateContent>
          <mc:Choice Requires="wps">
            <w:drawing>
              <wp:anchor distT="0" distB="0" distL="114300" distR="114300" simplePos="0" relativeHeight="251659264" behindDoc="0" locked="0" layoutInCell="1" allowOverlap="1" wp14:anchorId="615B69D0" wp14:editId="6F4F83AB">
                <wp:simplePos x="0" y="0"/>
                <wp:positionH relativeFrom="column">
                  <wp:posOffset>-115858</wp:posOffset>
                </wp:positionH>
                <wp:positionV relativeFrom="paragraph">
                  <wp:posOffset>-226695</wp:posOffset>
                </wp:positionV>
                <wp:extent cx="879764" cy="928255"/>
                <wp:effectExtent l="0" t="0" r="15875" b="24765"/>
                <wp:wrapNone/>
                <wp:docPr id="1" name="Rectangle 1"/>
                <wp:cNvGraphicFramePr/>
                <a:graphic xmlns:a="http://schemas.openxmlformats.org/drawingml/2006/main">
                  <a:graphicData uri="http://schemas.microsoft.com/office/word/2010/wordprocessingShape">
                    <wps:wsp>
                      <wps:cNvSpPr/>
                      <wps:spPr>
                        <a:xfrm>
                          <a:off x="0" y="0"/>
                          <a:ext cx="879764" cy="928255"/>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14:paraId="6E590696" w14:textId="760506A2" w:rsidR="00B36B11" w:rsidRPr="00561AAC" w:rsidRDefault="00B36B11" w:rsidP="00B36B11">
                            <w:pPr>
                              <w:jc w:val="center"/>
                              <w:rPr>
                                <w:color w:val="000000" w:themeColor="text1"/>
                              </w:rPr>
                            </w:pPr>
                            <w:r w:rsidRPr="00561AAC">
                              <w:rPr>
                                <w:color w:val="000000" w:themeColor="text1"/>
                              </w:rPr>
                              <w:t>Votre logo</w:t>
                            </w:r>
                          </w:p>
                          <w:p w14:paraId="39DC5FB3" w14:textId="060FFEDF" w:rsidR="00B36B11" w:rsidRPr="00561AAC" w:rsidRDefault="00B36B11" w:rsidP="00561AAC">
                            <w:pPr>
                              <w:jc w:val="center"/>
                              <w:rPr>
                                <w:color w:val="000000" w:themeColor="text1"/>
                              </w:rPr>
                            </w:pPr>
                            <w:proofErr w:type="gramStart"/>
                            <w:r w:rsidRPr="00561AAC">
                              <w:rPr>
                                <w:color w:val="000000" w:themeColor="text1"/>
                              </w:rPr>
                              <w:t>ici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5B69D0" id="Rectangle 1" o:spid="_x0000_s1026" style="position:absolute;left:0;text-align:left;margin-left:-9.1pt;margin-top:-17.85pt;width:69.25pt;height:73.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" fillcolor="#e7e6e6 [3214]" strokecolor="#1f3763 [1604]" strokeweight="1pt">
                <v:textbox>
                  <w:txbxContent>
                    <w:p w14:paraId="6E590696" w14:textId="760506A2" w:rsidR="00B36B11" w:rsidRPr="00561AAC" w:rsidRDefault="00B36B11" w:rsidP="00B36B11">
                      <w:pPr>
                        <w:jc w:val="center"/>
                        <w:rPr>
                          <w:color w:val="000000" w:themeColor="text1"/>
                        </w:rPr>
                      </w:pPr>
                      <w:r w:rsidRPr="00561AAC">
                        <w:rPr>
                          <w:color w:val="000000" w:themeColor="text1"/>
                        </w:rPr>
                        <w:t>Votre logo</w:t>
                      </w:r>
                    </w:p>
                    <w:p w14:paraId="39DC5FB3" w14:textId="060FFEDF" w:rsidR="00B36B11" w:rsidRPr="00561AAC" w:rsidRDefault="00B36B11" w:rsidP="00561AAC">
                      <w:pPr>
                        <w:jc w:val="center"/>
                        <w:rPr>
                          <w:color w:val="000000" w:themeColor="text1"/>
                        </w:rPr>
                      </w:pPr>
                      <w:proofErr w:type="gramStart"/>
                      <w:r w:rsidRPr="00561AAC">
                        <w:rPr>
                          <w:color w:val="000000" w:themeColor="text1"/>
                        </w:rPr>
                        <w:t>ici</w:t>
                      </w:r>
                      <w:proofErr w:type="gramEnd"/>
                    </w:p>
                  </w:txbxContent>
                </v:textbox>
              </v:rect>
            </w:pict>
          </mc:Fallback>
        </mc:AlternateContent>
      </w:r>
    </w:p>
    <w:p w14:paraId="69A4C449" w14:textId="77777777" w:rsidR="00DE4023" w:rsidRDefault="00DE4023" w:rsidP="00D823DC">
      <w:pPr>
        <w:pStyle w:val="NormalWeb"/>
        <w:spacing w:before="0" w:beforeAutospacing="0" w:after="0" w:afterAutospacing="0"/>
        <w:jc w:val="center"/>
        <w:rPr>
          <w:rFonts w:asciiTheme="minorHAnsi" w:eastAsia="Arial MT" w:hAnsiTheme="minorHAnsi" w:cstheme="minorHAnsi"/>
          <w:b/>
          <w:bCs/>
          <w:color w:val="000000"/>
          <w:kern w:val="24"/>
          <w:sz w:val="36"/>
          <w:szCs w:val="28"/>
        </w:rPr>
      </w:pPr>
    </w:p>
    <w:p w14:paraId="50B27FBA" w14:textId="77777777" w:rsidR="00DE4023" w:rsidRDefault="00DE4023" w:rsidP="00D823DC">
      <w:pPr>
        <w:pStyle w:val="NormalWeb"/>
        <w:spacing w:before="0" w:beforeAutospacing="0" w:after="0" w:afterAutospacing="0"/>
        <w:jc w:val="center"/>
        <w:rPr>
          <w:rFonts w:asciiTheme="minorHAnsi" w:eastAsia="Arial MT" w:hAnsiTheme="minorHAnsi" w:cstheme="minorHAnsi"/>
          <w:b/>
          <w:bCs/>
          <w:color w:val="000000"/>
          <w:kern w:val="24"/>
          <w:sz w:val="36"/>
          <w:szCs w:val="28"/>
        </w:rPr>
      </w:pPr>
    </w:p>
    <w:p w14:paraId="154491F1" w14:textId="2E5DD81B" w:rsidR="00D823DC" w:rsidRPr="00561AAC" w:rsidRDefault="00DE4023" w:rsidP="00D823DC">
      <w:pPr>
        <w:pStyle w:val="NormalWeb"/>
        <w:spacing w:before="0" w:beforeAutospacing="0" w:after="0" w:afterAutospacing="0"/>
        <w:jc w:val="center"/>
        <w:rPr>
          <w:rFonts w:asciiTheme="minorHAnsi" w:eastAsia="Arial MT" w:hAnsiTheme="minorHAnsi" w:cstheme="minorHAnsi"/>
          <w:b/>
          <w:bCs/>
          <w:color w:val="000000"/>
          <w:kern w:val="24"/>
          <w:sz w:val="52"/>
          <w:szCs w:val="28"/>
        </w:rPr>
      </w:pPr>
      <w:r w:rsidRPr="00561AAC">
        <w:rPr>
          <w:rFonts w:asciiTheme="minorHAnsi" w:eastAsia="Arial MT" w:hAnsiTheme="minorHAnsi" w:cstheme="minorHAnsi"/>
          <w:b/>
          <w:bCs/>
          <w:color w:val="000000"/>
          <w:kern w:val="24"/>
          <w:sz w:val="52"/>
          <w:szCs w:val="28"/>
        </w:rPr>
        <w:t>Charte des collections</w:t>
      </w:r>
      <w:r w:rsidR="000F577E">
        <w:rPr>
          <w:rFonts w:asciiTheme="minorHAnsi" w:eastAsia="Arial MT" w:hAnsiTheme="minorHAnsi" w:cstheme="minorHAnsi"/>
          <w:b/>
          <w:bCs/>
          <w:color w:val="000000"/>
          <w:kern w:val="24"/>
          <w:sz w:val="52"/>
          <w:szCs w:val="28"/>
        </w:rPr>
        <w:br/>
        <w:t xml:space="preserve">de la </w:t>
      </w:r>
      <w:r w:rsidR="000F577E" w:rsidRPr="000F577E">
        <w:rPr>
          <w:rFonts w:asciiTheme="minorHAnsi" w:eastAsia="Arial MT" w:hAnsiTheme="minorHAnsi" w:cstheme="minorHAnsi"/>
          <w:b/>
          <w:bCs/>
          <w:kern w:val="24"/>
          <w:sz w:val="52"/>
          <w:szCs w:val="52"/>
        </w:rPr>
        <w:t>médiathèque</w:t>
      </w:r>
      <w:r w:rsidR="00F11C6D">
        <w:rPr>
          <w:rFonts w:asciiTheme="minorHAnsi" w:eastAsia="Arial MT" w:hAnsiTheme="minorHAnsi" w:cstheme="minorHAnsi"/>
          <w:b/>
          <w:bCs/>
          <w:kern w:val="24"/>
          <w:sz w:val="52"/>
          <w:szCs w:val="52"/>
        </w:rPr>
        <w:t xml:space="preserve"> de </w:t>
      </w:r>
      <w:r w:rsidR="00F11C6D" w:rsidRPr="00F11C6D">
        <w:rPr>
          <w:rFonts w:asciiTheme="minorHAnsi" w:eastAsia="Arial MT" w:hAnsiTheme="minorHAnsi" w:cstheme="minorHAnsi"/>
          <w:bCs/>
          <w:i/>
          <w:color w:val="0070C0"/>
          <w:kern w:val="24"/>
          <w:sz w:val="52"/>
          <w:szCs w:val="52"/>
        </w:rPr>
        <w:t>XXX</w:t>
      </w:r>
    </w:p>
    <w:p w14:paraId="1E59C900" w14:textId="77777777" w:rsidR="00DE4023" w:rsidRPr="00D823DC" w:rsidRDefault="00DE4023" w:rsidP="00D823DC">
      <w:pPr>
        <w:pStyle w:val="NormalWeb"/>
        <w:spacing w:before="0" w:beforeAutospacing="0" w:after="0" w:afterAutospacing="0"/>
        <w:jc w:val="center"/>
        <w:rPr>
          <w:rFonts w:asciiTheme="minorHAnsi" w:eastAsia="Arial MT" w:hAnsiTheme="minorHAnsi" w:cstheme="minorHAnsi"/>
          <w:b/>
          <w:bCs/>
          <w:color w:val="000000"/>
          <w:kern w:val="24"/>
          <w:sz w:val="36"/>
          <w:szCs w:val="28"/>
        </w:rPr>
      </w:pPr>
    </w:p>
    <w:p w14:paraId="170FB596" w14:textId="50B5FF3A" w:rsidR="00507DDC" w:rsidRPr="009A378F" w:rsidRDefault="00507DDC" w:rsidP="00D823DC">
      <w:pPr>
        <w:pStyle w:val="NormalWeb"/>
        <w:spacing w:before="0" w:beforeAutospacing="0" w:after="0" w:afterAutospacing="0"/>
        <w:jc w:val="center"/>
        <w:rPr>
          <w:rFonts w:asciiTheme="minorHAnsi" w:eastAsia="Arial MT" w:hAnsiTheme="minorHAnsi" w:cstheme="minorHAnsi"/>
          <w:b/>
          <w:bCs/>
          <w:color w:val="000000"/>
          <w:kern w:val="24"/>
        </w:rPr>
      </w:pPr>
    </w:p>
    <w:p w14:paraId="2F45186A" w14:textId="470A039A" w:rsidR="00DF2AF7" w:rsidRPr="00161888" w:rsidRDefault="00DF2AF7" w:rsidP="00DF2AF7">
      <w:pPr>
        <w:pStyle w:val="NormalWeb"/>
        <w:spacing w:before="0" w:beforeAutospacing="0" w:after="0" w:afterAutospacing="0"/>
        <w:rPr>
          <w:rFonts w:asciiTheme="minorHAnsi" w:eastAsia="Arial MT" w:hAnsiTheme="minorHAnsi" w:cstheme="minorHAnsi"/>
          <w:b/>
          <w:bCs/>
          <w:kern w:val="24"/>
          <w:sz w:val="28"/>
          <w:szCs w:val="28"/>
        </w:rPr>
      </w:pPr>
      <w:r w:rsidRPr="00560928">
        <w:rPr>
          <w:rFonts w:asciiTheme="minorHAnsi" w:eastAsia="Arial MT" w:hAnsiTheme="minorHAnsi" w:cstheme="minorHAnsi"/>
          <w:b/>
          <w:bCs/>
          <w:color w:val="000000"/>
          <w:kern w:val="24"/>
          <w:sz w:val="28"/>
          <w:szCs w:val="28"/>
        </w:rPr>
        <w:t>Préambule</w:t>
      </w:r>
    </w:p>
    <w:p w14:paraId="08C65960" w14:textId="77777777" w:rsidR="00DF2AF7" w:rsidRPr="009A378F" w:rsidRDefault="00DF2AF7" w:rsidP="00DF2AF7">
      <w:pPr>
        <w:pStyle w:val="NormalWeb"/>
        <w:spacing w:before="0" w:beforeAutospacing="0" w:after="0" w:afterAutospacing="0"/>
        <w:rPr>
          <w:rFonts w:asciiTheme="minorHAnsi" w:eastAsia="Arial MT" w:hAnsiTheme="minorHAnsi" w:cstheme="minorHAnsi"/>
          <w:b/>
          <w:bCs/>
          <w:color w:val="000000"/>
          <w:kern w:val="24"/>
          <w:sz w:val="22"/>
          <w:szCs w:val="28"/>
        </w:rPr>
      </w:pPr>
    </w:p>
    <w:p w14:paraId="3C5F7A90" w14:textId="361B8604" w:rsidR="00DF2AF7" w:rsidRPr="003E2543" w:rsidRDefault="00DF2AF7" w:rsidP="00FC1954">
      <w:pPr>
        <w:pStyle w:val="NormalWeb"/>
        <w:spacing w:before="0" w:beforeAutospacing="0"/>
        <w:jc w:val="both"/>
        <w:rPr>
          <w:rFonts w:asciiTheme="minorHAnsi" w:eastAsia="Arial MT" w:hAnsiTheme="minorHAnsi" w:cstheme="minorHAnsi"/>
          <w:bCs/>
          <w:color w:val="000000"/>
          <w:kern w:val="24"/>
          <w:szCs w:val="28"/>
        </w:rPr>
      </w:pPr>
      <w:r w:rsidRPr="003E2543">
        <w:rPr>
          <w:rFonts w:asciiTheme="minorHAnsi" w:eastAsia="Arial MT" w:hAnsiTheme="minorHAnsi" w:cstheme="minorHAnsi"/>
          <w:bCs/>
          <w:color w:val="000000"/>
          <w:kern w:val="24"/>
          <w:szCs w:val="28"/>
        </w:rPr>
        <w:t>La charte des collections de la médiathèque est destinée à rendre publique</w:t>
      </w:r>
      <w:r w:rsidR="009A094E">
        <w:rPr>
          <w:rFonts w:asciiTheme="minorHAnsi" w:eastAsia="Arial MT" w:hAnsiTheme="minorHAnsi" w:cstheme="minorHAnsi"/>
          <w:bCs/>
          <w:color w:val="000000"/>
          <w:kern w:val="24"/>
          <w:szCs w:val="28"/>
        </w:rPr>
        <w:t>s</w:t>
      </w:r>
      <w:r w:rsidRPr="003E2543">
        <w:rPr>
          <w:rFonts w:asciiTheme="minorHAnsi" w:eastAsia="Arial MT" w:hAnsiTheme="minorHAnsi" w:cstheme="minorHAnsi"/>
          <w:bCs/>
          <w:color w:val="000000"/>
          <w:kern w:val="24"/>
          <w:szCs w:val="28"/>
        </w:rPr>
        <w:t xml:space="preserve"> les grandes orientations de sa politique documentaire</w:t>
      </w:r>
      <w:r w:rsidR="00B36B11">
        <w:rPr>
          <w:rFonts w:asciiTheme="minorHAnsi" w:eastAsia="Arial MT" w:hAnsiTheme="minorHAnsi" w:cstheme="minorHAnsi"/>
          <w:bCs/>
          <w:color w:val="000000"/>
          <w:kern w:val="24"/>
          <w:szCs w:val="28"/>
        </w:rPr>
        <w:t>.</w:t>
      </w:r>
      <w:r w:rsidRPr="009F6D65">
        <w:rPr>
          <w:rFonts w:asciiTheme="minorHAnsi" w:eastAsia="Arial MT" w:hAnsiTheme="minorHAnsi" w:cstheme="minorHAnsi"/>
          <w:bCs/>
          <w:color w:val="000000"/>
          <w:kern w:val="24"/>
          <w:szCs w:val="28"/>
        </w:rPr>
        <w:t xml:space="preserve"> </w:t>
      </w:r>
      <w:r w:rsidR="00B36B11">
        <w:rPr>
          <w:rFonts w:asciiTheme="minorHAnsi" w:eastAsia="Arial MT" w:hAnsiTheme="minorHAnsi" w:cstheme="minorHAnsi"/>
          <w:bCs/>
          <w:color w:val="000000"/>
          <w:kern w:val="24"/>
          <w:szCs w:val="28"/>
        </w:rPr>
        <w:t>E</w:t>
      </w:r>
      <w:r w:rsidR="009A094E">
        <w:rPr>
          <w:rFonts w:asciiTheme="minorHAnsi" w:eastAsia="Arial MT" w:hAnsiTheme="minorHAnsi" w:cstheme="minorHAnsi"/>
          <w:bCs/>
          <w:color w:val="000000"/>
          <w:kern w:val="24"/>
          <w:szCs w:val="28"/>
        </w:rPr>
        <w:t xml:space="preserve">lle permet </w:t>
      </w:r>
      <w:r w:rsidRPr="009F6D65">
        <w:rPr>
          <w:rFonts w:asciiTheme="minorHAnsi" w:eastAsia="Arial MT" w:hAnsiTheme="minorHAnsi" w:cstheme="minorHAnsi"/>
          <w:bCs/>
          <w:color w:val="000000"/>
          <w:kern w:val="24"/>
          <w:szCs w:val="28"/>
        </w:rPr>
        <w:t>de préciser les règles d’acquisition des documents, des supports et de définir les critères de choix et d’exclusion.</w:t>
      </w:r>
    </w:p>
    <w:p w14:paraId="35EDB31D" w14:textId="6CF779A6" w:rsidR="00DF2AF7" w:rsidRDefault="00DF2AF7" w:rsidP="00FC1954">
      <w:pPr>
        <w:pStyle w:val="NormalWeb"/>
        <w:spacing w:before="0" w:beforeAutospacing="0"/>
        <w:jc w:val="both"/>
        <w:rPr>
          <w:rFonts w:asciiTheme="minorHAnsi" w:eastAsia="Arial MT" w:hAnsiTheme="minorHAnsi" w:cstheme="minorHAnsi"/>
          <w:bCs/>
          <w:color w:val="000000"/>
          <w:kern w:val="24"/>
          <w:szCs w:val="28"/>
        </w:rPr>
      </w:pPr>
      <w:r w:rsidRPr="003E2543">
        <w:rPr>
          <w:rFonts w:asciiTheme="minorHAnsi" w:eastAsia="Arial MT" w:hAnsiTheme="minorHAnsi" w:cstheme="minorHAnsi"/>
          <w:bCs/>
          <w:color w:val="000000"/>
          <w:kern w:val="24"/>
          <w:szCs w:val="28"/>
        </w:rPr>
        <w:t>La médiathèque est un service public</w:t>
      </w:r>
      <w:r>
        <w:rPr>
          <w:rFonts w:asciiTheme="minorHAnsi" w:eastAsia="Arial MT" w:hAnsiTheme="minorHAnsi" w:cstheme="minorHAnsi"/>
          <w:bCs/>
          <w:color w:val="000000"/>
          <w:kern w:val="24"/>
          <w:szCs w:val="28"/>
        </w:rPr>
        <w:t xml:space="preserve"> «</w:t>
      </w:r>
      <w:r w:rsidRPr="00161888">
        <w:rPr>
          <w:rFonts w:asciiTheme="minorHAnsi" w:eastAsia="Arial MT" w:hAnsiTheme="minorHAnsi" w:cstheme="minorHAnsi"/>
          <w:bCs/>
          <w:color w:val="FF0000"/>
          <w:kern w:val="24"/>
          <w:szCs w:val="28"/>
        </w:rPr>
        <w:t> </w:t>
      </w:r>
      <w:r w:rsidRPr="00561AAC">
        <w:rPr>
          <w:rFonts w:asciiTheme="minorHAnsi" w:eastAsia="Arial MT" w:hAnsiTheme="minorHAnsi" w:cstheme="minorHAnsi"/>
          <w:bCs/>
          <w:i/>
          <w:kern w:val="24"/>
          <w:szCs w:val="28"/>
        </w:rPr>
        <w:t>ouvert</w:t>
      </w:r>
      <w:r w:rsidRPr="00561AAC">
        <w:rPr>
          <w:rFonts w:asciiTheme="minorHAnsi" w:eastAsia="Arial MT" w:hAnsiTheme="minorHAnsi" w:cstheme="minorHAnsi"/>
          <w:bCs/>
          <w:i/>
          <w:color w:val="FF0000"/>
          <w:kern w:val="24"/>
          <w:szCs w:val="28"/>
        </w:rPr>
        <w:t xml:space="preserve"> </w:t>
      </w:r>
      <w:r w:rsidRPr="00561AAC">
        <w:rPr>
          <w:rFonts w:asciiTheme="minorHAnsi" w:eastAsia="Arial MT" w:hAnsiTheme="minorHAnsi" w:cstheme="minorHAnsi"/>
          <w:bCs/>
          <w:i/>
          <w:color w:val="000000"/>
          <w:kern w:val="24"/>
          <w:szCs w:val="28"/>
        </w:rPr>
        <w:t>à tous les membres de la communauté sans distinction de race, de couleur, de nationalité, d’âge, de sexe, de religion, de langue, de situation sociale ou de niveau d’instruction</w:t>
      </w:r>
      <w:r w:rsidRPr="003E2543">
        <w:rPr>
          <w:rFonts w:asciiTheme="minorHAnsi" w:eastAsia="Arial MT" w:hAnsiTheme="minorHAnsi" w:cstheme="minorHAnsi"/>
          <w:bCs/>
          <w:color w:val="000000"/>
          <w:kern w:val="24"/>
          <w:szCs w:val="28"/>
        </w:rPr>
        <w:t xml:space="preserve"> »</w:t>
      </w:r>
      <w:r w:rsidR="00FC1954">
        <w:rPr>
          <w:rFonts w:asciiTheme="minorHAnsi" w:eastAsia="Arial MT" w:hAnsiTheme="minorHAnsi" w:cstheme="minorHAnsi"/>
          <w:bCs/>
          <w:color w:val="000000"/>
          <w:kern w:val="24"/>
          <w:szCs w:val="28"/>
        </w:rPr>
        <w:t> </w:t>
      </w:r>
      <w:r w:rsidR="00B36B11">
        <w:rPr>
          <w:rFonts w:asciiTheme="minorHAnsi" w:eastAsia="Arial MT" w:hAnsiTheme="minorHAnsi" w:cstheme="minorHAnsi"/>
          <w:bCs/>
          <w:color w:val="000000"/>
          <w:kern w:val="24"/>
          <w:szCs w:val="28"/>
        </w:rPr>
        <w:t>(</w:t>
      </w:r>
      <w:r w:rsidRPr="003E2543">
        <w:rPr>
          <w:rFonts w:asciiTheme="minorHAnsi" w:eastAsia="Arial MT" w:hAnsiTheme="minorHAnsi" w:cstheme="minorHAnsi"/>
          <w:bCs/>
          <w:color w:val="000000"/>
          <w:kern w:val="24"/>
          <w:szCs w:val="28"/>
        </w:rPr>
        <w:t xml:space="preserve">Manifeste de </w:t>
      </w:r>
      <w:r w:rsidR="00B36B11">
        <w:rPr>
          <w:rFonts w:asciiTheme="minorHAnsi" w:eastAsia="Arial MT" w:hAnsiTheme="minorHAnsi" w:cstheme="minorHAnsi"/>
          <w:bCs/>
          <w:color w:val="000000"/>
          <w:kern w:val="24"/>
          <w:szCs w:val="28"/>
        </w:rPr>
        <w:t>l</w:t>
      </w:r>
      <w:r w:rsidRPr="003E2543">
        <w:rPr>
          <w:rFonts w:asciiTheme="minorHAnsi" w:eastAsia="Arial MT" w:hAnsiTheme="minorHAnsi" w:cstheme="minorHAnsi"/>
          <w:bCs/>
          <w:color w:val="000000"/>
          <w:kern w:val="24"/>
          <w:szCs w:val="28"/>
        </w:rPr>
        <w:t>’UNESCO, 19</w:t>
      </w:r>
      <w:r w:rsidR="00F97618">
        <w:rPr>
          <w:rFonts w:asciiTheme="minorHAnsi" w:eastAsia="Arial MT" w:hAnsiTheme="minorHAnsi" w:cstheme="minorHAnsi"/>
          <w:bCs/>
          <w:color w:val="000000"/>
          <w:kern w:val="24"/>
          <w:szCs w:val="28"/>
        </w:rPr>
        <w:t>94</w:t>
      </w:r>
      <w:r w:rsidR="00B36B11">
        <w:rPr>
          <w:rFonts w:asciiTheme="minorHAnsi" w:eastAsia="Arial MT" w:hAnsiTheme="minorHAnsi" w:cstheme="minorHAnsi"/>
          <w:bCs/>
          <w:color w:val="000000"/>
          <w:kern w:val="24"/>
          <w:szCs w:val="28"/>
        </w:rPr>
        <w:t>)</w:t>
      </w:r>
      <w:r>
        <w:rPr>
          <w:rFonts w:asciiTheme="minorHAnsi" w:eastAsia="Arial MT" w:hAnsiTheme="minorHAnsi" w:cstheme="minorHAnsi"/>
          <w:bCs/>
          <w:color w:val="000000"/>
          <w:kern w:val="24"/>
          <w:szCs w:val="28"/>
        </w:rPr>
        <w:t>.</w:t>
      </w:r>
      <w:bookmarkStart w:id="0" w:name="_GoBack"/>
      <w:bookmarkEnd w:id="0"/>
    </w:p>
    <w:p w14:paraId="7AFD4057" w14:textId="6D02CA44" w:rsidR="00DF2AF7" w:rsidRDefault="00DF2AF7" w:rsidP="00FC1954">
      <w:pPr>
        <w:pStyle w:val="NormalWeb"/>
        <w:spacing w:before="0" w:beforeAutospacing="0"/>
        <w:jc w:val="both"/>
        <w:rPr>
          <w:rFonts w:asciiTheme="minorHAnsi" w:eastAsia="Arial MT" w:hAnsiTheme="minorHAnsi" w:cstheme="minorHAnsi"/>
          <w:bCs/>
          <w:color w:val="000000"/>
          <w:kern w:val="24"/>
          <w:szCs w:val="28"/>
        </w:rPr>
      </w:pPr>
      <w:r>
        <w:rPr>
          <w:rFonts w:asciiTheme="minorHAnsi" w:eastAsia="Arial MT" w:hAnsiTheme="minorHAnsi" w:cstheme="minorHAnsi"/>
          <w:bCs/>
          <w:color w:val="000000"/>
          <w:kern w:val="24"/>
          <w:szCs w:val="28"/>
        </w:rPr>
        <w:t xml:space="preserve">Les missions de la médiathèque sont </w:t>
      </w:r>
      <w:r w:rsidRPr="003E2543">
        <w:rPr>
          <w:rFonts w:asciiTheme="minorHAnsi" w:eastAsia="Arial MT" w:hAnsiTheme="minorHAnsi" w:cstheme="minorHAnsi"/>
          <w:bCs/>
          <w:color w:val="000000"/>
          <w:kern w:val="24"/>
          <w:szCs w:val="28"/>
        </w:rPr>
        <w:t>défini</w:t>
      </w:r>
      <w:r>
        <w:rPr>
          <w:rFonts w:asciiTheme="minorHAnsi" w:eastAsia="Arial MT" w:hAnsiTheme="minorHAnsi" w:cstheme="minorHAnsi"/>
          <w:bCs/>
          <w:color w:val="000000"/>
          <w:kern w:val="24"/>
          <w:szCs w:val="28"/>
        </w:rPr>
        <w:t>es</w:t>
      </w:r>
      <w:r w:rsidRPr="003E2543">
        <w:rPr>
          <w:rFonts w:asciiTheme="minorHAnsi" w:eastAsia="Arial MT" w:hAnsiTheme="minorHAnsi" w:cstheme="minorHAnsi"/>
          <w:bCs/>
          <w:color w:val="000000"/>
          <w:kern w:val="24"/>
          <w:szCs w:val="28"/>
        </w:rPr>
        <w:t xml:space="preserve"> </w:t>
      </w:r>
      <w:r>
        <w:rPr>
          <w:rFonts w:asciiTheme="minorHAnsi" w:eastAsia="Arial MT" w:hAnsiTheme="minorHAnsi" w:cstheme="minorHAnsi"/>
          <w:bCs/>
          <w:color w:val="000000"/>
          <w:kern w:val="24"/>
          <w:szCs w:val="28"/>
        </w:rPr>
        <w:t>par</w:t>
      </w:r>
      <w:r w:rsidRPr="003E2543">
        <w:rPr>
          <w:rFonts w:asciiTheme="minorHAnsi" w:eastAsia="Arial MT" w:hAnsiTheme="minorHAnsi" w:cstheme="minorHAnsi"/>
          <w:bCs/>
          <w:color w:val="000000"/>
          <w:kern w:val="24"/>
          <w:szCs w:val="28"/>
        </w:rPr>
        <w:t xml:space="preserve"> la loi </w:t>
      </w:r>
      <w:r w:rsidR="00B36B11">
        <w:rPr>
          <w:rFonts w:asciiTheme="minorHAnsi" w:eastAsia="Arial MT" w:hAnsiTheme="minorHAnsi" w:cstheme="minorHAnsi"/>
          <w:bCs/>
          <w:color w:val="000000"/>
          <w:kern w:val="24"/>
          <w:szCs w:val="28"/>
        </w:rPr>
        <w:t xml:space="preserve">Robert </w:t>
      </w:r>
      <w:r w:rsidRPr="003E2543">
        <w:rPr>
          <w:rFonts w:asciiTheme="minorHAnsi" w:eastAsia="Arial MT" w:hAnsiTheme="minorHAnsi" w:cstheme="minorHAnsi"/>
          <w:bCs/>
          <w:color w:val="000000"/>
          <w:kern w:val="24"/>
          <w:szCs w:val="28"/>
        </w:rPr>
        <w:t>du 21</w:t>
      </w:r>
      <w:r>
        <w:rPr>
          <w:rFonts w:asciiTheme="minorHAnsi" w:eastAsia="Arial MT" w:hAnsiTheme="minorHAnsi" w:cstheme="minorHAnsi"/>
          <w:bCs/>
          <w:color w:val="000000"/>
          <w:kern w:val="24"/>
          <w:szCs w:val="28"/>
        </w:rPr>
        <w:t xml:space="preserve"> décembre </w:t>
      </w:r>
      <w:r w:rsidRPr="003E2543">
        <w:rPr>
          <w:rFonts w:asciiTheme="minorHAnsi" w:eastAsia="Arial MT" w:hAnsiTheme="minorHAnsi" w:cstheme="minorHAnsi"/>
          <w:bCs/>
          <w:color w:val="000000"/>
          <w:kern w:val="24"/>
          <w:szCs w:val="28"/>
        </w:rPr>
        <w:t xml:space="preserve">2021 </w:t>
      </w:r>
      <w:r w:rsidR="00AC626D">
        <w:rPr>
          <w:rFonts w:asciiTheme="minorHAnsi" w:eastAsia="Arial MT" w:hAnsiTheme="minorHAnsi" w:cstheme="minorHAnsi"/>
          <w:bCs/>
          <w:color w:val="000000"/>
          <w:kern w:val="24"/>
          <w:szCs w:val="28"/>
        </w:rPr>
        <w:t>(n</w:t>
      </w:r>
      <w:r w:rsidRPr="003E2543">
        <w:rPr>
          <w:rFonts w:asciiTheme="minorHAnsi" w:eastAsia="Arial MT" w:hAnsiTheme="minorHAnsi" w:cstheme="minorHAnsi"/>
          <w:bCs/>
          <w:color w:val="000000"/>
          <w:kern w:val="24"/>
          <w:szCs w:val="28"/>
        </w:rPr>
        <w:t>°2021-1717</w:t>
      </w:r>
      <w:r w:rsidR="00AC626D">
        <w:rPr>
          <w:rFonts w:asciiTheme="minorHAnsi" w:eastAsia="Arial MT" w:hAnsiTheme="minorHAnsi" w:cstheme="minorHAnsi"/>
          <w:bCs/>
          <w:color w:val="000000"/>
          <w:kern w:val="24"/>
          <w:szCs w:val="28"/>
        </w:rPr>
        <w:t>)</w:t>
      </w:r>
      <w:r>
        <w:rPr>
          <w:rFonts w:asciiTheme="minorHAnsi" w:eastAsia="Arial MT" w:hAnsiTheme="minorHAnsi" w:cstheme="minorHAnsi"/>
          <w:bCs/>
          <w:color w:val="000000"/>
          <w:kern w:val="24"/>
          <w:szCs w:val="28"/>
        </w:rPr>
        <w:t xml:space="preserve"> </w:t>
      </w:r>
      <w:r w:rsidRPr="003E2543">
        <w:rPr>
          <w:rFonts w:asciiTheme="minorHAnsi" w:eastAsia="Arial MT" w:hAnsiTheme="minorHAnsi" w:cstheme="minorHAnsi"/>
          <w:bCs/>
          <w:color w:val="000000"/>
          <w:kern w:val="24"/>
          <w:szCs w:val="28"/>
        </w:rPr>
        <w:t xml:space="preserve">relative aux bibliothèques et au développement de la lecture publique. </w:t>
      </w:r>
    </w:p>
    <w:p w14:paraId="609A3D85" w14:textId="6C590461" w:rsidR="00DF2AF7" w:rsidRDefault="00DF2AF7" w:rsidP="00FC1954">
      <w:pPr>
        <w:pStyle w:val="NormalWeb"/>
        <w:spacing w:before="0" w:beforeAutospacing="0"/>
        <w:jc w:val="both"/>
        <w:rPr>
          <w:rFonts w:asciiTheme="minorHAnsi" w:eastAsia="Arial MT" w:hAnsiTheme="minorHAnsi" w:cstheme="minorHAnsi"/>
          <w:bCs/>
          <w:color w:val="000000"/>
          <w:kern w:val="24"/>
          <w:szCs w:val="28"/>
        </w:rPr>
      </w:pPr>
      <w:r>
        <w:rPr>
          <w:rFonts w:asciiTheme="minorHAnsi" w:eastAsia="Arial MT" w:hAnsiTheme="minorHAnsi" w:cstheme="minorHAnsi"/>
          <w:bCs/>
          <w:color w:val="000000"/>
          <w:kern w:val="24"/>
          <w:szCs w:val="28"/>
        </w:rPr>
        <w:t>La médiathèque</w:t>
      </w:r>
      <w:r w:rsidRPr="003E2543">
        <w:rPr>
          <w:rFonts w:asciiTheme="minorHAnsi" w:eastAsia="Arial MT" w:hAnsiTheme="minorHAnsi" w:cstheme="minorHAnsi"/>
          <w:bCs/>
          <w:color w:val="000000"/>
          <w:kern w:val="24"/>
          <w:szCs w:val="28"/>
        </w:rPr>
        <w:t xml:space="preserve"> s’appuie </w:t>
      </w:r>
      <w:r>
        <w:rPr>
          <w:rFonts w:asciiTheme="minorHAnsi" w:eastAsia="Arial MT" w:hAnsiTheme="minorHAnsi" w:cstheme="minorHAnsi"/>
          <w:bCs/>
          <w:color w:val="000000"/>
          <w:kern w:val="24"/>
          <w:szCs w:val="28"/>
        </w:rPr>
        <w:t xml:space="preserve">également </w:t>
      </w:r>
      <w:r w:rsidRPr="003E2543">
        <w:rPr>
          <w:rFonts w:asciiTheme="minorHAnsi" w:eastAsia="Arial MT" w:hAnsiTheme="minorHAnsi" w:cstheme="minorHAnsi"/>
          <w:bCs/>
          <w:color w:val="000000"/>
          <w:kern w:val="24"/>
          <w:szCs w:val="28"/>
        </w:rPr>
        <w:t>sur les bases fondamentales</w:t>
      </w:r>
      <w:r w:rsidR="00527F99">
        <w:rPr>
          <w:rFonts w:asciiTheme="minorHAnsi" w:eastAsia="Arial MT" w:hAnsiTheme="minorHAnsi" w:cstheme="minorHAnsi"/>
          <w:bCs/>
          <w:color w:val="000000"/>
          <w:kern w:val="24"/>
          <w:szCs w:val="28"/>
        </w:rPr>
        <w:t xml:space="preserve"> </w:t>
      </w:r>
      <w:r>
        <w:rPr>
          <w:rFonts w:asciiTheme="minorHAnsi" w:eastAsia="Arial MT" w:hAnsiTheme="minorHAnsi" w:cstheme="minorHAnsi"/>
          <w:bCs/>
          <w:color w:val="000000"/>
          <w:kern w:val="24"/>
          <w:szCs w:val="28"/>
        </w:rPr>
        <w:t>inscrites dans</w:t>
      </w:r>
      <w:r w:rsidRPr="003E2543">
        <w:rPr>
          <w:rFonts w:asciiTheme="minorHAnsi" w:eastAsia="Arial MT" w:hAnsiTheme="minorHAnsi" w:cstheme="minorHAnsi"/>
          <w:bCs/>
          <w:color w:val="000000"/>
          <w:kern w:val="24"/>
          <w:szCs w:val="28"/>
        </w:rPr>
        <w:t xml:space="preserve"> la Charte des Bibliothèques</w:t>
      </w:r>
      <w:r>
        <w:rPr>
          <w:rFonts w:asciiTheme="minorHAnsi" w:eastAsia="Arial MT" w:hAnsiTheme="minorHAnsi" w:cstheme="minorHAnsi"/>
          <w:bCs/>
          <w:color w:val="000000"/>
          <w:kern w:val="24"/>
          <w:szCs w:val="28"/>
        </w:rPr>
        <w:t xml:space="preserve"> </w:t>
      </w:r>
      <w:r w:rsidR="00FC1954">
        <w:rPr>
          <w:rFonts w:asciiTheme="minorHAnsi" w:eastAsia="Arial MT" w:hAnsiTheme="minorHAnsi" w:cstheme="minorHAnsi"/>
          <w:bCs/>
          <w:color w:val="000000"/>
          <w:kern w:val="24"/>
          <w:szCs w:val="28"/>
        </w:rPr>
        <w:t>(</w:t>
      </w:r>
      <w:r w:rsidR="00FC1954" w:rsidRPr="00FC1954">
        <w:rPr>
          <w:rFonts w:asciiTheme="minorHAnsi" w:eastAsia="Arial MT" w:hAnsiTheme="minorHAnsi" w:cstheme="minorHAnsi"/>
          <w:bCs/>
          <w:color w:val="000000"/>
          <w:kern w:val="24"/>
          <w:szCs w:val="28"/>
        </w:rPr>
        <w:t>Conseil supérieur des bibliothèques,</w:t>
      </w:r>
      <w:r w:rsidR="002E390B">
        <w:rPr>
          <w:rFonts w:asciiTheme="minorHAnsi" w:eastAsia="Arial MT" w:hAnsiTheme="minorHAnsi" w:cstheme="minorHAnsi"/>
          <w:bCs/>
          <w:color w:val="000000"/>
          <w:kern w:val="24"/>
          <w:szCs w:val="28"/>
        </w:rPr>
        <w:t xml:space="preserve"> </w:t>
      </w:r>
      <w:r w:rsidR="00FC1954" w:rsidRPr="00FC1954">
        <w:rPr>
          <w:rFonts w:asciiTheme="minorHAnsi" w:eastAsia="Arial MT" w:hAnsiTheme="minorHAnsi" w:cstheme="minorHAnsi"/>
          <w:bCs/>
          <w:color w:val="000000"/>
          <w:kern w:val="24"/>
          <w:szCs w:val="28"/>
        </w:rPr>
        <w:t>1991</w:t>
      </w:r>
      <w:r w:rsidR="00FC1954">
        <w:rPr>
          <w:rFonts w:ascii="Arial" w:hAnsi="Arial" w:cs="Arial"/>
          <w:color w:val="333333"/>
          <w:sz w:val="21"/>
          <w:szCs w:val="21"/>
          <w:shd w:val="clear" w:color="auto" w:fill="FFFFFF"/>
        </w:rPr>
        <w:t xml:space="preserve">) </w:t>
      </w:r>
      <w:r>
        <w:rPr>
          <w:rFonts w:asciiTheme="minorHAnsi" w:eastAsia="Arial MT" w:hAnsiTheme="minorHAnsi" w:cstheme="minorHAnsi"/>
          <w:bCs/>
          <w:color w:val="000000"/>
          <w:kern w:val="24"/>
          <w:szCs w:val="28"/>
        </w:rPr>
        <w:t>et</w:t>
      </w:r>
      <w:r w:rsidRPr="003E2543">
        <w:rPr>
          <w:rFonts w:asciiTheme="minorHAnsi" w:eastAsia="Arial MT" w:hAnsiTheme="minorHAnsi" w:cstheme="minorHAnsi"/>
          <w:bCs/>
          <w:color w:val="000000"/>
          <w:kern w:val="24"/>
          <w:szCs w:val="28"/>
        </w:rPr>
        <w:t xml:space="preserve"> adhère aux principes définis par les associations professionnelles</w:t>
      </w:r>
      <w:r>
        <w:rPr>
          <w:rFonts w:asciiTheme="minorHAnsi" w:eastAsia="Arial MT" w:hAnsiTheme="minorHAnsi" w:cstheme="minorHAnsi"/>
          <w:bCs/>
          <w:color w:val="000000"/>
          <w:kern w:val="24"/>
          <w:szCs w:val="28"/>
        </w:rPr>
        <w:t>.</w:t>
      </w:r>
    </w:p>
    <w:p w14:paraId="17256C70" w14:textId="2EE083C5" w:rsidR="00B21CA7" w:rsidRPr="003E2543" w:rsidRDefault="00DF2AF7" w:rsidP="00FC1954">
      <w:pPr>
        <w:pStyle w:val="NormalWeb"/>
        <w:spacing w:before="0" w:beforeAutospacing="0"/>
        <w:jc w:val="both"/>
        <w:rPr>
          <w:rFonts w:asciiTheme="minorHAnsi" w:eastAsia="Arial MT" w:hAnsiTheme="minorHAnsi" w:cstheme="minorHAnsi"/>
          <w:bCs/>
          <w:color w:val="000000"/>
          <w:kern w:val="24"/>
          <w:szCs w:val="28"/>
        </w:rPr>
      </w:pPr>
      <w:r w:rsidRPr="003E2543">
        <w:rPr>
          <w:rFonts w:asciiTheme="minorHAnsi" w:eastAsia="Arial MT" w:hAnsiTheme="minorHAnsi" w:cstheme="minorHAnsi"/>
          <w:bCs/>
          <w:color w:val="000000"/>
          <w:kern w:val="24"/>
          <w:szCs w:val="28"/>
        </w:rPr>
        <w:t>En tant que service</w:t>
      </w:r>
      <w:r>
        <w:rPr>
          <w:rFonts w:asciiTheme="minorHAnsi" w:eastAsia="Arial MT" w:hAnsiTheme="minorHAnsi" w:cstheme="minorHAnsi"/>
          <w:bCs/>
          <w:color w:val="000000"/>
          <w:kern w:val="24"/>
          <w:szCs w:val="28"/>
        </w:rPr>
        <w:t xml:space="preserve"> de </w:t>
      </w:r>
      <w:r w:rsidRPr="004B2C52">
        <w:rPr>
          <w:rFonts w:asciiTheme="minorHAnsi" w:eastAsia="Arial MT" w:hAnsiTheme="minorHAnsi" w:cstheme="minorHAnsi"/>
          <w:bCs/>
          <w:color w:val="000000"/>
          <w:kern w:val="24"/>
          <w:szCs w:val="28"/>
        </w:rPr>
        <w:t xml:space="preserve">la </w:t>
      </w:r>
      <w:r w:rsidRPr="00863FDC">
        <w:rPr>
          <w:rFonts w:asciiTheme="minorHAnsi" w:eastAsia="Arial MT" w:hAnsiTheme="minorHAnsi" w:cstheme="minorHAnsi"/>
          <w:bCs/>
          <w:i/>
          <w:color w:val="0070C0"/>
          <w:kern w:val="24"/>
          <w:szCs w:val="28"/>
        </w:rPr>
        <w:t>commune ou de l’intercommunalité</w:t>
      </w:r>
      <w:r w:rsidRPr="003E2543">
        <w:rPr>
          <w:rFonts w:asciiTheme="minorHAnsi" w:eastAsia="Arial MT" w:hAnsiTheme="minorHAnsi" w:cstheme="minorHAnsi"/>
          <w:bCs/>
          <w:color w:val="000000"/>
          <w:kern w:val="24"/>
          <w:szCs w:val="28"/>
        </w:rPr>
        <w:t xml:space="preserve">, elle fonctionne sous la responsabilité </w:t>
      </w:r>
      <w:proofErr w:type="gramStart"/>
      <w:r w:rsidRPr="003E2543">
        <w:rPr>
          <w:rFonts w:asciiTheme="minorHAnsi" w:eastAsia="Arial MT" w:hAnsiTheme="minorHAnsi" w:cstheme="minorHAnsi"/>
          <w:bCs/>
          <w:color w:val="000000"/>
          <w:kern w:val="24"/>
          <w:szCs w:val="28"/>
        </w:rPr>
        <w:t>de</w:t>
      </w:r>
      <w:proofErr w:type="gramEnd"/>
      <w:r>
        <w:rPr>
          <w:rFonts w:asciiTheme="minorHAnsi" w:eastAsia="Arial MT" w:hAnsiTheme="minorHAnsi" w:cstheme="minorHAnsi"/>
          <w:bCs/>
          <w:color w:val="000000"/>
          <w:kern w:val="24"/>
          <w:szCs w:val="28"/>
        </w:rPr>
        <w:t xml:space="preserve"> </w:t>
      </w:r>
      <w:r w:rsidRPr="003E2543">
        <w:rPr>
          <w:rFonts w:asciiTheme="minorHAnsi" w:eastAsia="Arial MT" w:hAnsiTheme="minorHAnsi" w:cstheme="minorHAnsi"/>
          <w:bCs/>
          <w:color w:val="000000"/>
          <w:kern w:val="24"/>
          <w:szCs w:val="28"/>
        </w:rPr>
        <w:t>s</w:t>
      </w:r>
      <w:r>
        <w:rPr>
          <w:rFonts w:asciiTheme="minorHAnsi" w:eastAsia="Arial MT" w:hAnsiTheme="minorHAnsi" w:cstheme="minorHAnsi"/>
          <w:bCs/>
          <w:color w:val="000000"/>
          <w:kern w:val="24"/>
          <w:szCs w:val="28"/>
        </w:rPr>
        <w:t xml:space="preserve">es </w:t>
      </w:r>
      <w:r w:rsidRPr="003E2543">
        <w:rPr>
          <w:rFonts w:asciiTheme="minorHAnsi" w:eastAsia="Arial MT" w:hAnsiTheme="minorHAnsi" w:cstheme="minorHAnsi"/>
          <w:bCs/>
          <w:color w:val="000000"/>
          <w:kern w:val="24"/>
          <w:szCs w:val="28"/>
        </w:rPr>
        <w:t>instances politiques et administratives</w:t>
      </w:r>
      <w:r>
        <w:rPr>
          <w:rFonts w:asciiTheme="minorHAnsi" w:eastAsia="Arial MT" w:hAnsiTheme="minorHAnsi" w:cstheme="minorHAnsi"/>
          <w:bCs/>
          <w:color w:val="000000"/>
          <w:kern w:val="24"/>
          <w:szCs w:val="28"/>
        </w:rPr>
        <w:t xml:space="preserve"> et </w:t>
      </w:r>
      <w:r w:rsidRPr="003E2543">
        <w:rPr>
          <w:rFonts w:asciiTheme="minorHAnsi" w:eastAsia="Arial MT" w:hAnsiTheme="minorHAnsi" w:cstheme="minorHAnsi"/>
          <w:bCs/>
          <w:color w:val="000000"/>
          <w:kern w:val="24"/>
          <w:szCs w:val="28"/>
        </w:rPr>
        <w:t xml:space="preserve">assume ses missions </w:t>
      </w:r>
      <w:r w:rsidR="00EE0E9C">
        <w:rPr>
          <w:rFonts w:asciiTheme="minorHAnsi" w:eastAsia="Arial MT" w:hAnsiTheme="minorHAnsi" w:cstheme="minorHAnsi"/>
          <w:bCs/>
          <w:color w:val="000000"/>
          <w:kern w:val="24"/>
          <w:szCs w:val="28"/>
        </w:rPr>
        <w:t xml:space="preserve">de </w:t>
      </w:r>
      <w:r w:rsidR="00B36B11">
        <w:rPr>
          <w:rFonts w:asciiTheme="minorHAnsi" w:eastAsia="Arial MT" w:hAnsiTheme="minorHAnsi" w:cstheme="minorHAnsi"/>
          <w:bCs/>
          <w:color w:val="000000"/>
          <w:kern w:val="24"/>
          <w:szCs w:val="28"/>
        </w:rPr>
        <w:t>service public</w:t>
      </w:r>
      <w:r w:rsidR="00EE0E9C">
        <w:rPr>
          <w:rFonts w:asciiTheme="minorHAnsi" w:eastAsia="Arial MT" w:hAnsiTheme="minorHAnsi" w:cstheme="minorHAnsi"/>
          <w:bCs/>
          <w:color w:val="000000"/>
          <w:kern w:val="24"/>
          <w:szCs w:val="28"/>
        </w:rPr>
        <w:t xml:space="preserve"> </w:t>
      </w:r>
      <w:r w:rsidRPr="003E2543">
        <w:rPr>
          <w:rFonts w:asciiTheme="minorHAnsi" w:eastAsia="Arial MT" w:hAnsiTheme="minorHAnsi" w:cstheme="minorHAnsi"/>
          <w:bCs/>
          <w:color w:val="000000"/>
          <w:kern w:val="24"/>
          <w:szCs w:val="28"/>
        </w:rPr>
        <w:t xml:space="preserve">en se fondant sur </w:t>
      </w:r>
      <w:r w:rsidR="00EE0E9C">
        <w:rPr>
          <w:rFonts w:asciiTheme="minorHAnsi" w:eastAsia="Arial MT" w:hAnsiTheme="minorHAnsi" w:cstheme="minorHAnsi"/>
          <w:bCs/>
          <w:color w:val="000000"/>
          <w:kern w:val="24"/>
          <w:szCs w:val="28"/>
        </w:rPr>
        <w:t>s</w:t>
      </w:r>
      <w:r w:rsidRPr="003E2543">
        <w:rPr>
          <w:rFonts w:asciiTheme="minorHAnsi" w:eastAsia="Arial MT" w:hAnsiTheme="minorHAnsi" w:cstheme="minorHAnsi"/>
          <w:bCs/>
          <w:color w:val="000000"/>
          <w:kern w:val="24"/>
          <w:szCs w:val="28"/>
        </w:rPr>
        <w:t>es valeurs d’égalité</w:t>
      </w:r>
      <w:r w:rsidR="00EE0E9C">
        <w:rPr>
          <w:rFonts w:asciiTheme="minorHAnsi" w:eastAsia="Arial MT" w:hAnsiTheme="minorHAnsi" w:cstheme="minorHAnsi"/>
          <w:bCs/>
          <w:color w:val="000000"/>
          <w:kern w:val="24"/>
          <w:szCs w:val="28"/>
        </w:rPr>
        <w:t xml:space="preserve"> (traitement égal des habitants)</w:t>
      </w:r>
      <w:r w:rsidRPr="003E2543">
        <w:rPr>
          <w:rFonts w:asciiTheme="minorHAnsi" w:eastAsia="Arial MT" w:hAnsiTheme="minorHAnsi" w:cstheme="minorHAnsi"/>
          <w:bCs/>
          <w:color w:val="000000"/>
          <w:kern w:val="24"/>
          <w:szCs w:val="28"/>
        </w:rPr>
        <w:t xml:space="preserve">, </w:t>
      </w:r>
      <w:r w:rsidR="00EE0E9C">
        <w:rPr>
          <w:rFonts w:asciiTheme="minorHAnsi" w:eastAsia="Arial MT" w:hAnsiTheme="minorHAnsi" w:cstheme="minorHAnsi"/>
          <w:bCs/>
          <w:color w:val="000000"/>
          <w:kern w:val="24"/>
          <w:szCs w:val="28"/>
        </w:rPr>
        <w:t>de continuité (service pérenne)</w:t>
      </w:r>
      <w:r w:rsidR="00F11C6D">
        <w:rPr>
          <w:rFonts w:asciiTheme="minorHAnsi" w:eastAsia="Arial MT" w:hAnsiTheme="minorHAnsi" w:cstheme="minorHAnsi"/>
          <w:bCs/>
          <w:color w:val="000000"/>
          <w:kern w:val="24"/>
          <w:szCs w:val="28"/>
        </w:rPr>
        <w:t xml:space="preserve">, </w:t>
      </w:r>
      <w:r w:rsidR="00EE0E9C">
        <w:rPr>
          <w:rFonts w:asciiTheme="minorHAnsi" w:eastAsia="Arial MT" w:hAnsiTheme="minorHAnsi" w:cstheme="minorHAnsi"/>
          <w:bCs/>
          <w:color w:val="000000"/>
          <w:kern w:val="24"/>
          <w:szCs w:val="28"/>
        </w:rPr>
        <w:t>de mutabilité (adaptation en continu en fonction des besoins des populations)</w:t>
      </w:r>
      <w:r w:rsidR="00F11C6D">
        <w:rPr>
          <w:rFonts w:asciiTheme="minorHAnsi" w:eastAsia="Arial MT" w:hAnsiTheme="minorHAnsi" w:cstheme="minorHAnsi"/>
          <w:bCs/>
          <w:color w:val="000000"/>
          <w:kern w:val="24"/>
          <w:szCs w:val="28"/>
        </w:rPr>
        <w:t xml:space="preserve"> et </w:t>
      </w:r>
      <w:r w:rsidR="00F11C6D">
        <w:rPr>
          <w:rFonts w:asciiTheme="minorHAnsi" w:eastAsia="Arial MT" w:hAnsiTheme="minorHAnsi" w:cstheme="minorHAnsi"/>
          <w:bCs/>
          <w:color w:val="000000"/>
          <w:kern w:val="24"/>
          <w:szCs w:val="28"/>
        </w:rPr>
        <w:t xml:space="preserve">de neutralité </w:t>
      </w:r>
      <w:r w:rsidR="00F11C6D">
        <w:rPr>
          <w:rFonts w:asciiTheme="minorHAnsi" w:eastAsia="Arial MT" w:hAnsiTheme="minorHAnsi" w:cstheme="minorHAnsi"/>
          <w:bCs/>
          <w:color w:val="000000"/>
          <w:kern w:val="24"/>
          <w:szCs w:val="28"/>
        </w:rPr>
        <w:t>de l’agent ou de la personne assurant une mission de service public.</w:t>
      </w:r>
    </w:p>
    <w:p w14:paraId="0ECE5D35" w14:textId="1C2509F7" w:rsidR="00DF2AF7" w:rsidRPr="009E72DA" w:rsidRDefault="00B36B11" w:rsidP="00561AAC">
      <w:pPr>
        <w:pStyle w:val="NormalWeb"/>
        <w:spacing w:after="0"/>
        <w:rPr>
          <w:rFonts w:asciiTheme="minorHAnsi" w:eastAsia="Arial MT" w:hAnsiTheme="minorHAnsi" w:cstheme="minorHAnsi"/>
          <w:b/>
          <w:bCs/>
          <w:color w:val="000000"/>
          <w:kern w:val="24"/>
          <w:sz w:val="28"/>
          <w:szCs w:val="28"/>
        </w:rPr>
      </w:pPr>
      <w:r w:rsidRPr="00FC60DD">
        <w:rPr>
          <w:rFonts w:asciiTheme="minorHAnsi" w:eastAsia="Arial MT" w:hAnsiTheme="minorHAnsi" w:cstheme="minorHAnsi"/>
          <w:b/>
          <w:bCs/>
          <w:color w:val="000000"/>
          <w:kern w:val="24"/>
          <w:sz w:val="28"/>
          <w:szCs w:val="28"/>
        </w:rPr>
        <w:t>I-</w:t>
      </w:r>
      <w:r>
        <w:rPr>
          <w:rFonts w:asciiTheme="minorHAnsi" w:eastAsia="Arial MT" w:hAnsiTheme="minorHAnsi" w:cstheme="minorHAnsi"/>
          <w:b/>
          <w:bCs/>
          <w:color w:val="000000"/>
          <w:kern w:val="24"/>
          <w:sz w:val="28"/>
          <w:szCs w:val="28"/>
        </w:rPr>
        <w:t xml:space="preserve"> LES MISSIONS</w:t>
      </w:r>
    </w:p>
    <w:p w14:paraId="577BA357" w14:textId="2C649078" w:rsidR="00C22D65" w:rsidRDefault="00DF2AF7" w:rsidP="002E390B">
      <w:pPr>
        <w:pStyle w:val="NormalWeb"/>
        <w:spacing w:before="0" w:beforeAutospacing="0"/>
        <w:jc w:val="both"/>
        <w:rPr>
          <w:rFonts w:asciiTheme="minorHAnsi" w:eastAsia="Arial MT" w:hAnsiTheme="minorHAnsi" w:cstheme="minorHAnsi"/>
          <w:bCs/>
          <w:color w:val="000000"/>
          <w:kern w:val="24"/>
          <w:szCs w:val="28"/>
        </w:rPr>
      </w:pPr>
      <w:r w:rsidRPr="009F6D65">
        <w:rPr>
          <w:rFonts w:asciiTheme="minorHAnsi" w:eastAsia="Arial MT" w:hAnsiTheme="minorHAnsi" w:cstheme="minorHAnsi"/>
          <w:bCs/>
          <w:color w:val="000000"/>
          <w:kern w:val="24"/>
          <w:szCs w:val="28"/>
        </w:rPr>
        <w:t>L’enjeu d’une politique documentaire est d’évaluer la pertinence des collections</w:t>
      </w:r>
      <w:r w:rsidR="00C22D65">
        <w:rPr>
          <w:rFonts w:asciiTheme="minorHAnsi" w:eastAsia="Arial MT" w:hAnsiTheme="minorHAnsi" w:cstheme="minorHAnsi"/>
          <w:bCs/>
          <w:color w:val="000000"/>
          <w:kern w:val="24"/>
          <w:szCs w:val="28"/>
        </w:rPr>
        <w:t xml:space="preserve"> et d’identifier l</w:t>
      </w:r>
      <w:r w:rsidRPr="00C471F4">
        <w:rPr>
          <w:rFonts w:asciiTheme="minorHAnsi" w:eastAsia="Arial MT" w:hAnsiTheme="minorHAnsi" w:cstheme="minorHAnsi"/>
          <w:bCs/>
          <w:color w:val="000000"/>
          <w:kern w:val="24"/>
          <w:szCs w:val="28"/>
        </w:rPr>
        <w:t>es besoins sociaux du territoire</w:t>
      </w:r>
      <w:r w:rsidR="00C22D65">
        <w:rPr>
          <w:rFonts w:asciiTheme="minorHAnsi" w:eastAsia="Arial MT" w:hAnsiTheme="minorHAnsi" w:cstheme="minorHAnsi"/>
          <w:bCs/>
          <w:color w:val="000000"/>
          <w:kern w:val="24"/>
          <w:szCs w:val="28"/>
        </w:rPr>
        <w:t>,</w:t>
      </w:r>
      <w:r w:rsidRPr="00C471F4">
        <w:rPr>
          <w:rFonts w:asciiTheme="minorHAnsi" w:eastAsia="Arial MT" w:hAnsiTheme="minorHAnsi" w:cstheme="minorHAnsi"/>
          <w:bCs/>
          <w:color w:val="000000"/>
          <w:kern w:val="24"/>
          <w:szCs w:val="28"/>
        </w:rPr>
        <w:t xml:space="preserve"> définis à travers un</w:t>
      </w:r>
      <w:r w:rsidR="0001686E">
        <w:rPr>
          <w:rFonts w:asciiTheme="minorHAnsi" w:eastAsia="Arial MT" w:hAnsiTheme="minorHAnsi" w:cstheme="minorHAnsi"/>
          <w:bCs/>
          <w:color w:val="000000"/>
          <w:kern w:val="24"/>
          <w:szCs w:val="28"/>
        </w:rPr>
        <w:t xml:space="preserve"> diagnostic de territoire et</w:t>
      </w:r>
      <w:r w:rsidRPr="00C471F4">
        <w:rPr>
          <w:rFonts w:asciiTheme="minorHAnsi" w:eastAsia="Arial MT" w:hAnsiTheme="minorHAnsi" w:cstheme="minorHAnsi"/>
          <w:bCs/>
          <w:color w:val="000000"/>
          <w:kern w:val="24"/>
          <w:szCs w:val="28"/>
        </w:rPr>
        <w:t xml:space="preserve"> </w:t>
      </w:r>
      <w:r w:rsidR="00D765D7">
        <w:rPr>
          <w:rFonts w:asciiTheme="minorHAnsi" w:eastAsia="Arial MT" w:hAnsiTheme="minorHAnsi" w:cstheme="minorHAnsi"/>
          <w:bCs/>
          <w:color w:val="000000"/>
          <w:kern w:val="24"/>
          <w:szCs w:val="28"/>
        </w:rPr>
        <w:t xml:space="preserve">au regard </w:t>
      </w:r>
      <w:r w:rsidRPr="00C471F4">
        <w:rPr>
          <w:rFonts w:asciiTheme="minorHAnsi" w:eastAsia="Arial MT" w:hAnsiTheme="minorHAnsi" w:cstheme="minorHAnsi"/>
          <w:bCs/>
          <w:color w:val="000000"/>
          <w:kern w:val="24"/>
          <w:szCs w:val="28"/>
        </w:rPr>
        <w:t xml:space="preserve">de </w:t>
      </w:r>
      <w:r w:rsidR="00D765D7">
        <w:rPr>
          <w:rFonts w:asciiTheme="minorHAnsi" w:eastAsia="Arial MT" w:hAnsiTheme="minorHAnsi" w:cstheme="minorHAnsi"/>
          <w:bCs/>
          <w:color w:val="000000"/>
          <w:kern w:val="24"/>
          <w:szCs w:val="28"/>
        </w:rPr>
        <w:t>s</w:t>
      </w:r>
      <w:r w:rsidRPr="00C471F4">
        <w:rPr>
          <w:rFonts w:asciiTheme="minorHAnsi" w:eastAsia="Arial MT" w:hAnsiTheme="minorHAnsi" w:cstheme="minorHAnsi"/>
          <w:bCs/>
          <w:color w:val="000000"/>
          <w:kern w:val="24"/>
          <w:szCs w:val="28"/>
        </w:rPr>
        <w:t>a population</w:t>
      </w:r>
      <w:r w:rsidR="00C22D65">
        <w:rPr>
          <w:rFonts w:asciiTheme="minorHAnsi" w:eastAsia="Arial MT" w:hAnsiTheme="minorHAnsi" w:cstheme="minorHAnsi"/>
          <w:bCs/>
          <w:color w:val="000000"/>
          <w:kern w:val="24"/>
          <w:szCs w:val="28"/>
        </w:rPr>
        <w:t>,</w:t>
      </w:r>
      <w:r w:rsidRPr="00C471F4">
        <w:rPr>
          <w:rFonts w:asciiTheme="minorHAnsi" w:eastAsia="Arial MT" w:hAnsiTheme="minorHAnsi" w:cstheme="minorHAnsi"/>
          <w:bCs/>
          <w:color w:val="000000"/>
          <w:kern w:val="24"/>
          <w:szCs w:val="28"/>
        </w:rPr>
        <w:t xml:space="preserve"> pour cerner </w:t>
      </w:r>
      <w:r w:rsidR="00D765D7">
        <w:rPr>
          <w:rFonts w:asciiTheme="minorHAnsi" w:eastAsia="Arial MT" w:hAnsiTheme="minorHAnsi" w:cstheme="minorHAnsi"/>
          <w:bCs/>
          <w:color w:val="000000"/>
          <w:kern w:val="24"/>
          <w:szCs w:val="28"/>
        </w:rPr>
        <w:t>l</w:t>
      </w:r>
      <w:r w:rsidRPr="00C471F4">
        <w:rPr>
          <w:rFonts w:asciiTheme="minorHAnsi" w:eastAsia="Arial MT" w:hAnsiTheme="minorHAnsi" w:cstheme="minorHAnsi"/>
          <w:bCs/>
          <w:color w:val="000000"/>
          <w:kern w:val="24"/>
          <w:szCs w:val="28"/>
        </w:rPr>
        <w:t>es attentes et évaluer le public potentiel</w:t>
      </w:r>
      <w:r w:rsidR="00C22D65">
        <w:rPr>
          <w:rFonts w:asciiTheme="minorHAnsi" w:eastAsia="Arial MT" w:hAnsiTheme="minorHAnsi" w:cstheme="minorHAnsi"/>
          <w:bCs/>
          <w:color w:val="000000"/>
          <w:kern w:val="24"/>
          <w:szCs w:val="28"/>
        </w:rPr>
        <w:t>.</w:t>
      </w:r>
    </w:p>
    <w:p w14:paraId="1DDA6D48" w14:textId="3F30018C" w:rsidR="00DF2AF7" w:rsidRPr="00110831" w:rsidRDefault="00C22D65" w:rsidP="002E390B">
      <w:pPr>
        <w:pStyle w:val="NormalWeb"/>
        <w:spacing w:before="0" w:beforeAutospacing="0"/>
        <w:jc w:val="both"/>
        <w:rPr>
          <w:rFonts w:asciiTheme="minorHAnsi" w:eastAsia="Arial MT" w:hAnsiTheme="minorHAnsi" w:cstheme="minorHAnsi"/>
          <w:bCs/>
          <w:kern w:val="24"/>
          <w:szCs w:val="28"/>
        </w:rPr>
      </w:pPr>
      <w:r>
        <w:rPr>
          <w:rFonts w:asciiTheme="minorHAnsi" w:eastAsia="Arial MT" w:hAnsiTheme="minorHAnsi" w:cstheme="minorHAnsi"/>
          <w:bCs/>
          <w:color w:val="000000"/>
          <w:kern w:val="24"/>
          <w:szCs w:val="28"/>
        </w:rPr>
        <w:t>Missions principales d’un servic</w:t>
      </w:r>
      <w:r w:rsidR="00C62CCA">
        <w:rPr>
          <w:rFonts w:asciiTheme="minorHAnsi" w:eastAsia="Arial MT" w:hAnsiTheme="minorHAnsi" w:cstheme="minorHAnsi"/>
          <w:bCs/>
          <w:color w:val="000000"/>
          <w:kern w:val="24"/>
          <w:szCs w:val="28"/>
        </w:rPr>
        <w:t>e</w:t>
      </w:r>
      <w:r>
        <w:rPr>
          <w:rFonts w:asciiTheme="minorHAnsi" w:eastAsia="Arial MT" w:hAnsiTheme="minorHAnsi" w:cstheme="minorHAnsi"/>
          <w:bCs/>
          <w:color w:val="000000"/>
          <w:kern w:val="24"/>
          <w:szCs w:val="28"/>
        </w:rPr>
        <w:t xml:space="preserve"> de lecture publique :</w:t>
      </w:r>
    </w:p>
    <w:p w14:paraId="5F9F3161" w14:textId="356D565E" w:rsidR="00DF2AF7" w:rsidRDefault="00B36B11" w:rsidP="00DF2AF7">
      <w:pPr>
        <w:numPr>
          <w:ilvl w:val="0"/>
          <w:numId w:val="1"/>
        </w:numPr>
        <w:spacing w:after="100" w:afterAutospacing="1"/>
        <w:rPr>
          <w:bCs/>
          <w:sz w:val="24"/>
          <w:szCs w:val="24"/>
        </w:rPr>
      </w:pPr>
      <w:proofErr w:type="gramStart"/>
      <w:r>
        <w:rPr>
          <w:bCs/>
          <w:sz w:val="24"/>
          <w:szCs w:val="24"/>
        </w:rPr>
        <w:t>p</w:t>
      </w:r>
      <w:r w:rsidR="00DF2AF7">
        <w:rPr>
          <w:bCs/>
          <w:sz w:val="24"/>
          <w:szCs w:val="24"/>
        </w:rPr>
        <w:t>roposer</w:t>
      </w:r>
      <w:proofErr w:type="gramEnd"/>
      <w:r w:rsidR="00DF2AF7">
        <w:rPr>
          <w:bCs/>
          <w:sz w:val="24"/>
          <w:szCs w:val="24"/>
        </w:rPr>
        <w:t xml:space="preserve"> une</w:t>
      </w:r>
      <w:r w:rsidR="00DF2AF7" w:rsidRPr="00110831">
        <w:rPr>
          <w:bCs/>
          <w:sz w:val="24"/>
          <w:szCs w:val="24"/>
        </w:rPr>
        <w:t xml:space="preserve"> pluralité et </w:t>
      </w:r>
      <w:r w:rsidR="00DF2AF7">
        <w:rPr>
          <w:bCs/>
          <w:sz w:val="24"/>
          <w:szCs w:val="24"/>
        </w:rPr>
        <w:t>une</w:t>
      </w:r>
      <w:r w:rsidR="00DF2AF7" w:rsidRPr="00110831">
        <w:rPr>
          <w:bCs/>
          <w:sz w:val="24"/>
          <w:szCs w:val="24"/>
        </w:rPr>
        <w:t xml:space="preserve"> diversité des collections de documents et d’objets sous forme physique ou numérique</w:t>
      </w:r>
      <w:r>
        <w:rPr>
          <w:bCs/>
          <w:sz w:val="24"/>
          <w:szCs w:val="24"/>
        </w:rPr>
        <w:t> ;</w:t>
      </w:r>
    </w:p>
    <w:p w14:paraId="63E6441E" w14:textId="480B7D3F" w:rsidR="00FD3115" w:rsidRPr="005D69AF" w:rsidRDefault="00B36B11" w:rsidP="00DF2AF7">
      <w:pPr>
        <w:numPr>
          <w:ilvl w:val="0"/>
          <w:numId w:val="1"/>
        </w:numPr>
        <w:spacing w:after="100" w:afterAutospacing="1"/>
        <w:rPr>
          <w:bCs/>
          <w:sz w:val="24"/>
          <w:szCs w:val="24"/>
        </w:rPr>
      </w:pPr>
      <w:proofErr w:type="gramStart"/>
      <w:r>
        <w:rPr>
          <w:bCs/>
          <w:sz w:val="24"/>
          <w:szCs w:val="24"/>
        </w:rPr>
        <w:t>p</w:t>
      </w:r>
      <w:r w:rsidR="00FD3115" w:rsidRPr="005D69AF">
        <w:rPr>
          <w:bCs/>
          <w:sz w:val="24"/>
          <w:szCs w:val="24"/>
        </w:rPr>
        <w:t>romouvoir</w:t>
      </w:r>
      <w:proofErr w:type="gramEnd"/>
      <w:r w:rsidR="00FD3115" w:rsidRPr="005D69AF">
        <w:rPr>
          <w:bCs/>
          <w:sz w:val="24"/>
          <w:szCs w:val="24"/>
        </w:rPr>
        <w:t>, entretenir et développer la lecture auprès de tous les publics</w:t>
      </w:r>
      <w:r>
        <w:rPr>
          <w:bCs/>
          <w:sz w:val="24"/>
          <w:szCs w:val="24"/>
        </w:rPr>
        <w:t> ;</w:t>
      </w:r>
    </w:p>
    <w:p w14:paraId="7936485A" w14:textId="119CCBF6" w:rsidR="00DF2AF7" w:rsidRDefault="00B36B11" w:rsidP="00DF2AF7">
      <w:pPr>
        <w:numPr>
          <w:ilvl w:val="0"/>
          <w:numId w:val="1"/>
        </w:numPr>
        <w:spacing w:after="100" w:afterAutospacing="1"/>
        <w:rPr>
          <w:bCs/>
          <w:sz w:val="24"/>
          <w:szCs w:val="24"/>
        </w:rPr>
      </w:pPr>
      <w:proofErr w:type="gramStart"/>
      <w:r>
        <w:rPr>
          <w:bCs/>
          <w:sz w:val="24"/>
          <w:szCs w:val="24"/>
        </w:rPr>
        <w:t>f</w:t>
      </w:r>
      <w:r w:rsidR="00FD3115" w:rsidRPr="005D69AF">
        <w:rPr>
          <w:bCs/>
          <w:sz w:val="24"/>
          <w:szCs w:val="24"/>
        </w:rPr>
        <w:t>avoriser</w:t>
      </w:r>
      <w:proofErr w:type="gramEnd"/>
      <w:r w:rsidR="00FD3115" w:rsidRPr="005D69AF">
        <w:rPr>
          <w:bCs/>
          <w:sz w:val="24"/>
          <w:szCs w:val="24"/>
        </w:rPr>
        <w:t xml:space="preserve"> la diffusion des valeurs démocratiques et se faire l’écho des débats d’idée</w:t>
      </w:r>
      <w:r w:rsidR="00161888">
        <w:rPr>
          <w:bCs/>
          <w:sz w:val="24"/>
          <w:szCs w:val="24"/>
        </w:rPr>
        <w:t>s</w:t>
      </w:r>
      <w:r>
        <w:rPr>
          <w:bCs/>
          <w:sz w:val="24"/>
          <w:szCs w:val="24"/>
        </w:rPr>
        <w:t> ;</w:t>
      </w:r>
    </w:p>
    <w:p w14:paraId="5262353F" w14:textId="614CB15D" w:rsidR="00C218FA" w:rsidRPr="005D69AF" w:rsidRDefault="00B36B11" w:rsidP="00DF2AF7">
      <w:pPr>
        <w:numPr>
          <w:ilvl w:val="0"/>
          <w:numId w:val="1"/>
        </w:numPr>
        <w:spacing w:after="100" w:afterAutospacing="1"/>
        <w:rPr>
          <w:bCs/>
          <w:sz w:val="24"/>
          <w:szCs w:val="24"/>
        </w:rPr>
      </w:pPr>
      <w:proofErr w:type="gramStart"/>
      <w:r>
        <w:rPr>
          <w:bCs/>
          <w:sz w:val="24"/>
          <w:szCs w:val="24"/>
        </w:rPr>
        <w:t>a</w:t>
      </w:r>
      <w:r w:rsidR="00C218FA">
        <w:rPr>
          <w:bCs/>
          <w:sz w:val="24"/>
          <w:szCs w:val="24"/>
        </w:rPr>
        <w:t>ssurer</w:t>
      </w:r>
      <w:proofErr w:type="gramEnd"/>
      <w:r w:rsidR="00C218FA">
        <w:rPr>
          <w:bCs/>
          <w:sz w:val="24"/>
          <w:szCs w:val="24"/>
        </w:rPr>
        <w:t xml:space="preserve"> l’accès à l’état des savoirs et le développement de la culture scientifique</w:t>
      </w:r>
      <w:r>
        <w:rPr>
          <w:bCs/>
          <w:sz w:val="24"/>
          <w:szCs w:val="24"/>
        </w:rPr>
        <w:t> ;</w:t>
      </w:r>
      <w:r w:rsidR="00C218FA">
        <w:rPr>
          <w:bCs/>
          <w:sz w:val="24"/>
          <w:szCs w:val="24"/>
        </w:rPr>
        <w:t xml:space="preserve"> </w:t>
      </w:r>
    </w:p>
    <w:p w14:paraId="32829709" w14:textId="053A1485" w:rsidR="00DF2AF7" w:rsidRPr="005D69AF" w:rsidRDefault="00B36B11" w:rsidP="00DF2AF7">
      <w:pPr>
        <w:numPr>
          <w:ilvl w:val="0"/>
          <w:numId w:val="1"/>
        </w:numPr>
        <w:spacing w:after="100" w:afterAutospacing="1"/>
        <w:rPr>
          <w:bCs/>
          <w:sz w:val="24"/>
          <w:szCs w:val="24"/>
        </w:rPr>
      </w:pPr>
      <w:proofErr w:type="gramStart"/>
      <w:r>
        <w:rPr>
          <w:bCs/>
          <w:sz w:val="24"/>
          <w:szCs w:val="24"/>
        </w:rPr>
        <w:t>p</w:t>
      </w:r>
      <w:r w:rsidR="00FD3115" w:rsidRPr="005D69AF">
        <w:rPr>
          <w:bCs/>
          <w:sz w:val="24"/>
          <w:szCs w:val="24"/>
        </w:rPr>
        <w:t>ermettre</w:t>
      </w:r>
      <w:proofErr w:type="gramEnd"/>
      <w:r w:rsidR="00FD3115" w:rsidRPr="005D69AF">
        <w:rPr>
          <w:bCs/>
          <w:sz w:val="24"/>
          <w:szCs w:val="24"/>
        </w:rPr>
        <w:t xml:space="preserve"> au public de se cultiver, se distraire, s’informer, se former</w:t>
      </w:r>
      <w:r>
        <w:rPr>
          <w:bCs/>
          <w:sz w:val="24"/>
          <w:szCs w:val="24"/>
        </w:rPr>
        <w:t> ;</w:t>
      </w:r>
    </w:p>
    <w:p w14:paraId="56E9154D" w14:textId="33BCC044" w:rsidR="00DF2AF7" w:rsidRDefault="00B36B11" w:rsidP="00DF2AF7">
      <w:pPr>
        <w:numPr>
          <w:ilvl w:val="0"/>
          <w:numId w:val="1"/>
        </w:numPr>
        <w:spacing w:after="100" w:afterAutospacing="1"/>
        <w:contextualSpacing/>
        <w:rPr>
          <w:bCs/>
          <w:sz w:val="24"/>
          <w:szCs w:val="24"/>
        </w:rPr>
      </w:pPr>
      <w:proofErr w:type="gramStart"/>
      <w:r>
        <w:rPr>
          <w:bCs/>
          <w:sz w:val="24"/>
          <w:szCs w:val="24"/>
        </w:rPr>
        <w:lastRenderedPageBreak/>
        <w:t>f</w:t>
      </w:r>
      <w:r w:rsidR="00DF2AF7" w:rsidRPr="005D69AF">
        <w:rPr>
          <w:bCs/>
          <w:sz w:val="24"/>
          <w:szCs w:val="24"/>
        </w:rPr>
        <w:t>avoriser</w:t>
      </w:r>
      <w:proofErr w:type="gramEnd"/>
      <w:r w:rsidR="00DF2AF7" w:rsidRPr="005D69AF">
        <w:rPr>
          <w:bCs/>
          <w:sz w:val="24"/>
          <w:szCs w:val="24"/>
        </w:rPr>
        <w:t xml:space="preserve"> la rencontre entre tous les publics</w:t>
      </w:r>
      <w:r w:rsidR="00FD3115" w:rsidRPr="005D69AF">
        <w:rPr>
          <w:bCs/>
          <w:sz w:val="24"/>
          <w:szCs w:val="24"/>
        </w:rPr>
        <w:t xml:space="preserve"> et être un lieu de sociabilité et d’échange</w:t>
      </w:r>
      <w:r w:rsidR="00C22D65">
        <w:rPr>
          <w:bCs/>
          <w:sz w:val="24"/>
          <w:szCs w:val="24"/>
        </w:rPr>
        <w:t>s</w:t>
      </w:r>
      <w:r>
        <w:rPr>
          <w:bCs/>
          <w:sz w:val="24"/>
          <w:szCs w:val="24"/>
        </w:rPr>
        <w:t> ;</w:t>
      </w:r>
    </w:p>
    <w:p w14:paraId="14115B8A" w14:textId="15DB1496" w:rsidR="00C218FA" w:rsidRPr="00110831" w:rsidRDefault="00B36B11" w:rsidP="00DF2AF7">
      <w:pPr>
        <w:numPr>
          <w:ilvl w:val="0"/>
          <w:numId w:val="1"/>
        </w:numPr>
        <w:spacing w:after="100" w:afterAutospacing="1"/>
        <w:contextualSpacing/>
        <w:rPr>
          <w:bCs/>
          <w:sz w:val="24"/>
          <w:szCs w:val="24"/>
        </w:rPr>
      </w:pPr>
      <w:proofErr w:type="gramStart"/>
      <w:r>
        <w:rPr>
          <w:bCs/>
          <w:sz w:val="24"/>
          <w:szCs w:val="24"/>
        </w:rPr>
        <w:t>p</w:t>
      </w:r>
      <w:r w:rsidR="00C218FA">
        <w:rPr>
          <w:bCs/>
          <w:sz w:val="24"/>
          <w:szCs w:val="24"/>
        </w:rPr>
        <w:t>romouvoir</w:t>
      </w:r>
      <w:proofErr w:type="gramEnd"/>
      <w:r w:rsidR="00C218FA">
        <w:rPr>
          <w:bCs/>
          <w:sz w:val="24"/>
          <w:szCs w:val="24"/>
        </w:rPr>
        <w:t xml:space="preserve"> et développer les cultures orales</w:t>
      </w:r>
      <w:r>
        <w:rPr>
          <w:bCs/>
          <w:sz w:val="24"/>
          <w:szCs w:val="24"/>
        </w:rPr>
        <w:t xml:space="preserve"> ; </w:t>
      </w:r>
    </w:p>
    <w:p w14:paraId="46E30D6E" w14:textId="042E7498" w:rsidR="00DF2AF7" w:rsidRPr="00110831" w:rsidRDefault="00B36B11" w:rsidP="00DF2AF7">
      <w:pPr>
        <w:numPr>
          <w:ilvl w:val="0"/>
          <w:numId w:val="1"/>
        </w:numPr>
        <w:spacing w:after="100" w:afterAutospacing="1"/>
        <w:contextualSpacing/>
        <w:rPr>
          <w:bCs/>
          <w:sz w:val="24"/>
          <w:szCs w:val="24"/>
        </w:rPr>
      </w:pPr>
      <w:proofErr w:type="gramStart"/>
      <w:r>
        <w:rPr>
          <w:bCs/>
          <w:sz w:val="24"/>
          <w:szCs w:val="24"/>
        </w:rPr>
        <w:t>c</w:t>
      </w:r>
      <w:r w:rsidR="00DF2AF7" w:rsidRPr="00110831">
        <w:rPr>
          <w:bCs/>
          <w:sz w:val="24"/>
          <w:szCs w:val="24"/>
        </w:rPr>
        <w:t>réer</w:t>
      </w:r>
      <w:proofErr w:type="gramEnd"/>
      <w:r w:rsidR="00DF2AF7" w:rsidRPr="00110831">
        <w:rPr>
          <w:bCs/>
          <w:sz w:val="24"/>
          <w:szCs w:val="24"/>
        </w:rPr>
        <w:t xml:space="preserve"> du lien intergénérationnel</w:t>
      </w:r>
      <w:r>
        <w:rPr>
          <w:bCs/>
          <w:sz w:val="24"/>
          <w:szCs w:val="24"/>
        </w:rPr>
        <w:t> ;</w:t>
      </w:r>
    </w:p>
    <w:p w14:paraId="4972759D" w14:textId="5C971513" w:rsidR="00DF2AF7" w:rsidRPr="00FD3115" w:rsidRDefault="00B36B11" w:rsidP="00FD3115">
      <w:pPr>
        <w:numPr>
          <w:ilvl w:val="0"/>
          <w:numId w:val="1"/>
        </w:numPr>
        <w:spacing w:after="100" w:afterAutospacing="1"/>
        <w:rPr>
          <w:bCs/>
          <w:sz w:val="24"/>
          <w:szCs w:val="24"/>
        </w:rPr>
      </w:pPr>
      <w:proofErr w:type="gramStart"/>
      <w:r>
        <w:rPr>
          <w:bCs/>
          <w:sz w:val="24"/>
          <w:szCs w:val="24"/>
        </w:rPr>
        <w:t>r</w:t>
      </w:r>
      <w:r w:rsidR="00DF2AF7" w:rsidRPr="00110831">
        <w:rPr>
          <w:bCs/>
          <w:sz w:val="24"/>
          <w:szCs w:val="24"/>
        </w:rPr>
        <w:t>éduire</w:t>
      </w:r>
      <w:proofErr w:type="gramEnd"/>
      <w:r w:rsidR="00DF2AF7" w:rsidRPr="00110831">
        <w:rPr>
          <w:bCs/>
          <w:sz w:val="24"/>
          <w:szCs w:val="24"/>
        </w:rPr>
        <w:t xml:space="preserve"> les inégalités d’accès à la culture</w:t>
      </w:r>
      <w:r>
        <w:rPr>
          <w:bCs/>
          <w:sz w:val="24"/>
          <w:szCs w:val="24"/>
        </w:rPr>
        <w:t> ;</w:t>
      </w:r>
    </w:p>
    <w:p w14:paraId="4716DAFB" w14:textId="2E355D01" w:rsidR="00DF2AF7" w:rsidRPr="00110831" w:rsidRDefault="00B36B11" w:rsidP="00DF2AF7">
      <w:pPr>
        <w:numPr>
          <w:ilvl w:val="0"/>
          <w:numId w:val="1"/>
        </w:numPr>
        <w:spacing w:after="100" w:afterAutospacing="1"/>
        <w:rPr>
          <w:bCs/>
          <w:sz w:val="24"/>
          <w:szCs w:val="24"/>
        </w:rPr>
      </w:pPr>
      <w:proofErr w:type="gramStart"/>
      <w:r>
        <w:rPr>
          <w:bCs/>
          <w:sz w:val="24"/>
          <w:szCs w:val="24"/>
        </w:rPr>
        <w:t>l</w:t>
      </w:r>
      <w:r w:rsidR="00DF2AF7" w:rsidRPr="00110831">
        <w:rPr>
          <w:bCs/>
          <w:sz w:val="24"/>
          <w:szCs w:val="24"/>
        </w:rPr>
        <w:t>utter</w:t>
      </w:r>
      <w:proofErr w:type="gramEnd"/>
      <w:r w:rsidR="00DF2AF7" w:rsidRPr="00110831">
        <w:rPr>
          <w:bCs/>
          <w:sz w:val="24"/>
          <w:szCs w:val="24"/>
        </w:rPr>
        <w:t xml:space="preserve"> contre l’illettrisme et l’illectronisme</w:t>
      </w:r>
      <w:r>
        <w:rPr>
          <w:bCs/>
          <w:sz w:val="24"/>
          <w:szCs w:val="24"/>
        </w:rPr>
        <w:t> ;</w:t>
      </w:r>
    </w:p>
    <w:p w14:paraId="52DBABF2" w14:textId="6C376EC0" w:rsidR="00DF2AF7" w:rsidRPr="00110831" w:rsidRDefault="00B36B11" w:rsidP="00DF2AF7">
      <w:pPr>
        <w:numPr>
          <w:ilvl w:val="0"/>
          <w:numId w:val="1"/>
        </w:numPr>
        <w:spacing w:after="100" w:afterAutospacing="1"/>
        <w:rPr>
          <w:bCs/>
          <w:sz w:val="24"/>
          <w:szCs w:val="24"/>
        </w:rPr>
      </w:pPr>
      <w:proofErr w:type="gramStart"/>
      <w:r>
        <w:rPr>
          <w:bCs/>
          <w:sz w:val="24"/>
          <w:szCs w:val="24"/>
        </w:rPr>
        <w:t>œu</w:t>
      </w:r>
      <w:r w:rsidRPr="00110831">
        <w:rPr>
          <w:bCs/>
          <w:sz w:val="24"/>
          <w:szCs w:val="24"/>
        </w:rPr>
        <w:t>vrer</w:t>
      </w:r>
      <w:proofErr w:type="gramEnd"/>
      <w:r w:rsidR="00DF2AF7" w:rsidRPr="00110831">
        <w:rPr>
          <w:bCs/>
          <w:sz w:val="24"/>
          <w:szCs w:val="24"/>
        </w:rPr>
        <w:t xml:space="preserve"> à l’inclusion numérique</w:t>
      </w:r>
      <w:r>
        <w:rPr>
          <w:bCs/>
          <w:sz w:val="24"/>
          <w:szCs w:val="24"/>
        </w:rPr>
        <w:t> ;</w:t>
      </w:r>
    </w:p>
    <w:p w14:paraId="506037CF" w14:textId="2206D503" w:rsidR="00DF2AF7" w:rsidRPr="00110831" w:rsidRDefault="00B36B11" w:rsidP="00DF2AF7">
      <w:pPr>
        <w:numPr>
          <w:ilvl w:val="0"/>
          <w:numId w:val="1"/>
        </w:numPr>
        <w:spacing w:after="100" w:afterAutospacing="1"/>
        <w:rPr>
          <w:bCs/>
          <w:sz w:val="24"/>
          <w:szCs w:val="24"/>
        </w:rPr>
      </w:pPr>
      <w:proofErr w:type="gramStart"/>
      <w:r>
        <w:rPr>
          <w:bCs/>
          <w:sz w:val="24"/>
          <w:szCs w:val="24"/>
        </w:rPr>
        <w:t>p</w:t>
      </w:r>
      <w:r w:rsidR="00DF2AF7" w:rsidRPr="00110831">
        <w:rPr>
          <w:bCs/>
          <w:sz w:val="24"/>
          <w:szCs w:val="24"/>
        </w:rPr>
        <w:t>articiper</w:t>
      </w:r>
      <w:proofErr w:type="gramEnd"/>
      <w:r w:rsidR="00DF2AF7" w:rsidRPr="00110831">
        <w:rPr>
          <w:bCs/>
          <w:sz w:val="24"/>
          <w:szCs w:val="24"/>
        </w:rPr>
        <w:t xml:space="preserve"> à l’insertion des personnes en situation de handicap</w:t>
      </w:r>
      <w:r w:rsidR="00161888">
        <w:rPr>
          <w:bCs/>
          <w:sz w:val="24"/>
          <w:szCs w:val="24"/>
        </w:rPr>
        <w:t xml:space="preserve"> et </w:t>
      </w:r>
      <w:r w:rsidR="00C22D65">
        <w:rPr>
          <w:bCs/>
          <w:sz w:val="24"/>
          <w:szCs w:val="24"/>
        </w:rPr>
        <w:t xml:space="preserve">des </w:t>
      </w:r>
      <w:r w:rsidR="00161888">
        <w:rPr>
          <w:bCs/>
          <w:sz w:val="24"/>
          <w:szCs w:val="24"/>
        </w:rPr>
        <w:t>public</w:t>
      </w:r>
      <w:r w:rsidR="00C22D65">
        <w:rPr>
          <w:bCs/>
          <w:sz w:val="24"/>
          <w:szCs w:val="24"/>
        </w:rPr>
        <w:t xml:space="preserve">s </w:t>
      </w:r>
      <w:r w:rsidR="00161888">
        <w:rPr>
          <w:bCs/>
          <w:sz w:val="24"/>
          <w:szCs w:val="24"/>
        </w:rPr>
        <w:t>empêché</w:t>
      </w:r>
      <w:r w:rsidR="00C22D65">
        <w:rPr>
          <w:bCs/>
          <w:sz w:val="24"/>
          <w:szCs w:val="24"/>
        </w:rPr>
        <w:t>s</w:t>
      </w:r>
      <w:r>
        <w:rPr>
          <w:bCs/>
          <w:sz w:val="24"/>
          <w:szCs w:val="24"/>
        </w:rPr>
        <w:t> ;</w:t>
      </w:r>
    </w:p>
    <w:p w14:paraId="1649D253" w14:textId="11312B95" w:rsidR="00DF2AF7" w:rsidRPr="00110831" w:rsidRDefault="00B36B11" w:rsidP="00DF2AF7">
      <w:pPr>
        <w:numPr>
          <w:ilvl w:val="0"/>
          <w:numId w:val="1"/>
        </w:numPr>
        <w:spacing w:after="100" w:afterAutospacing="1"/>
        <w:rPr>
          <w:bCs/>
          <w:color w:val="0070C0"/>
          <w:sz w:val="24"/>
          <w:szCs w:val="24"/>
        </w:rPr>
      </w:pPr>
      <w:proofErr w:type="gramStart"/>
      <w:r>
        <w:rPr>
          <w:bCs/>
          <w:sz w:val="24"/>
          <w:szCs w:val="24"/>
        </w:rPr>
        <w:t>r</w:t>
      </w:r>
      <w:r w:rsidR="00DF2AF7" w:rsidRPr="00110831">
        <w:rPr>
          <w:bCs/>
          <w:sz w:val="24"/>
          <w:szCs w:val="24"/>
        </w:rPr>
        <w:t>ayonner</w:t>
      </w:r>
      <w:proofErr w:type="gramEnd"/>
      <w:r w:rsidR="00DF2AF7" w:rsidRPr="00110831">
        <w:rPr>
          <w:bCs/>
          <w:sz w:val="24"/>
          <w:szCs w:val="24"/>
        </w:rPr>
        <w:t xml:space="preserve"> sur un territoire élargi</w:t>
      </w:r>
      <w:r>
        <w:rPr>
          <w:bCs/>
          <w:sz w:val="24"/>
          <w:szCs w:val="24"/>
        </w:rPr>
        <w:t> ;</w:t>
      </w:r>
    </w:p>
    <w:p w14:paraId="291670A0" w14:textId="2661AED9" w:rsidR="00DF2AF7" w:rsidRPr="00110831" w:rsidRDefault="00B36B11" w:rsidP="00DF2AF7">
      <w:pPr>
        <w:numPr>
          <w:ilvl w:val="0"/>
          <w:numId w:val="1"/>
        </w:numPr>
        <w:spacing w:after="100" w:afterAutospacing="1"/>
        <w:rPr>
          <w:bCs/>
          <w:sz w:val="24"/>
          <w:szCs w:val="24"/>
        </w:rPr>
      </w:pPr>
      <w:proofErr w:type="gramStart"/>
      <w:r>
        <w:rPr>
          <w:bCs/>
          <w:sz w:val="24"/>
          <w:szCs w:val="24"/>
        </w:rPr>
        <w:t>c</w:t>
      </w:r>
      <w:r w:rsidR="00DF2AF7" w:rsidRPr="00110831">
        <w:rPr>
          <w:bCs/>
          <w:sz w:val="24"/>
          <w:szCs w:val="24"/>
        </w:rPr>
        <w:t>oopérer</w:t>
      </w:r>
      <w:proofErr w:type="gramEnd"/>
      <w:r w:rsidR="00DF2AF7" w:rsidRPr="00110831">
        <w:rPr>
          <w:bCs/>
          <w:sz w:val="24"/>
          <w:szCs w:val="24"/>
        </w:rPr>
        <w:t xml:space="preserve"> avec les organismes culturels, éducatifs et sociaux</w:t>
      </w:r>
      <w:r w:rsidR="00DF2AF7">
        <w:rPr>
          <w:bCs/>
          <w:sz w:val="24"/>
          <w:szCs w:val="24"/>
        </w:rPr>
        <w:t>.</w:t>
      </w:r>
    </w:p>
    <w:p w14:paraId="5CEB85FC" w14:textId="60CA0AEE" w:rsidR="00DF2AF7" w:rsidRDefault="00DF2AF7" w:rsidP="002E390B">
      <w:pPr>
        <w:pStyle w:val="NormalWeb"/>
        <w:spacing w:before="0" w:beforeAutospacing="0"/>
        <w:jc w:val="both"/>
        <w:rPr>
          <w:rFonts w:asciiTheme="minorHAnsi" w:eastAsia="Arial MT" w:hAnsiTheme="minorHAnsi" w:cstheme="minorHAnsi"/>
          <w:bCs/>
          <w:color w:val="000000"/>
          <w:kern w:val="24"/>
          <w:szCs w:val="28"/>
        </w:rPr>
      </w:pPr>
      <w:r w:rsidRPr="009F6D65">
        <w:rPr>
          <w:rFonts w:asciiTheme="minorHAnsi" w:eastAsia="Arial MT" w:hAnsiTheme="minorHAnsi" w:cstheme="minorHAnsi"/>
          <w:bCs/>
          <w:color w:val="000000"/>
          <w:kern w:val="24"/>
          <w:szCs w:val="28"/>
        </w:rPr>
        <w:t>L</w:t>
      </w:r>
      <w:r>
        <w:rPr>
          <w:rFonts w:asciiTheme="minorHAnsi" w:eastAsia="Arial MT" w:hAnsiTheme="minorHAnsi" w:cstheme="minorHAnsi"/>
          <w:bCs/>
          <w:color w:val="000000"/>
          <w:kern w:val="24"/>
          <w:szCs w:val="28"/>
        </w:rPr>
        <w:t xml:space="preserve">a charte des collections </w:t>
      </w:r>
      <w:r w:rsidRPr="009F6D65">
        <w:rPr>
          <w:rFonts w:asciiTheme="minorHAnsi" w:eastAsia="Arial MT" w:hAnsiTheme="minorHAnsi" w:cstheme="minorHAnsi"/>
          <w:bCs/>
          <w:color w:val="000000"/>
          <w:kern w:val="24"/>
          <w:szCs w:val="28"/>
        </w:rPr>
        <w:t xml:space="preserve">a pour objectif de fixer la politique documentaire de la médiathèque </w:t>
      </w:r>
      <w:r w:rsidRPr="00863FDC">
        <w:rPr>
          <w:rFonts w:asciiTheme="minorHAnsi" w:eastAsia="Arial MT" w:hAnsiTheme="minorHAnsi" w:cstheme="minorHAnsi"/>
          <w:bCs/>
          <w:i/>
          <w:color w:val="0070C0"/>
          <w:kern w:val="24"/>
          <w:szCs w:val="28"/>
        </w:rPr>
        <w:t>municipale</w:t>
      </w:r>
      <w:r w:rsidR="002E390B" w:rsidRPr="00863FDC">
        <w:rPr>
          <w:rFonts w:asciiTheme="minorHAnsi" w:eastAsia="Arial MT" w:hAnsiTheme="minorHAnsi" w:cstheme="minorHAnsi"/>
          <w:bCs/>
          <w:i/>
          <w:color w:val="0070C0"/>
          <w:kern w:val="24"/>
          <w:szCs w:val="28"/>
        </w:rPr>
        <w:t xml:space="preserve"> </w:t>
      </w:r>
      <w:r w:rsidR="003D46B2" w:rsidRPr="00863FDC">
        <w:rPr>
          <w:rFonts w:asciiTheme="minorHAnsi" w:eastAsia="Arial MT" w:hAnsiTheme="minorHAnsi" w:cstheme="minorHAnsi"/>
          <w:bCs/>
          <w:i/>
          <w:color w:val="0070C0"/>
          <w:kern w:val="24"/>
          <w:szCs w:val="28"/>
        </w:rPr>
        <w:t>ou</w:t>
      </w:r>
      <w:r w:rsidR="002E390B" w:rsidRPr="00863FDC">
        <w:rPr>
          <w:rFonts w:asciiTheme="minorHAnsi" w:eastAsia="Arial MT" w:hAnsiTheme="minorHAnsi" w:cstheme="minorHAnsi"/>
          <w:bCs/>
          <w:i/>
          <w:color w:val="0070C0"/>
          <w:kern w:val="24"/>
          <w:szCs w:val="28"/>
        </w:rPr>
        <w:t xml:space="preserve"> intercommunale</w:t>
      </w:r>
      <w:r w:rsidRPr="00863FDC">
        <w:rPr>
          <w:rFonts w:asciiTheme="minorHAnsi" w:eastAsia="Arial MT" w:hAnsiTheme="minorHAnsi" w:cstheme="minorHAnsi"/>
          <w:bCs/>
          <w:color w:val="0070C0"/>
          <w:kern w:val="24"/>
          <w:szCs w:val="28"/>
        </w:rPr>
        <w:t xml:space="preserve"> </w:t>
      </w:r>
      <w:r w:rsidRPr="009F6D65">
        <w:rPr>
          <w:rFonts w:asciiTheme="minorHAnsi" w:eastAsia="Arial MT" w:hAnsiTheme="minorHAnsi" w:cstheme="minorHAnsi"/>
          <w:bCs/>
          <w:color w:val="000000"/>
          <w:kern w:val="24"/>
          <w:szCs w:val="28"/>
        </w:rPr>
        <w:t>et constitue une référence pour le développement de ses collections</w:t>
      </w:r>
      <w:r w:rsidR="00CA3AEA">
        <w:rPr>
          <w:rFonts w:asciiTheme="minorHAnsi" w:eastAsia="Arial MT" w:hAnsiTheme="minorHAnsi" w:cstheme="minorHAnsi"/>
          <w:bCs/>
          <w:color w:val="000000"/>
          <w:kern w:val="24"/>
          <w:szCs w:val="28"/>
        </w:rPr>
        <w:t>.</w:t>
      </w:r>
      <w:r w:rsidRPr="009F6D65">
        <w:rPr>
          <w:rFonts w:asciiTheme="minorHAnsi" w:eastAsia="Arial MT" w:hAnsiTheme="minorHAnsi" w:cstheme="minorHAnsi"/>
          <w:bCs/>
          <w:color w:val="000000"/>
          <w:kern w:val="24"/>
          <w:szCs w:val="28"/>
        </w:rPr>
        <w:t xml:space="preserve"> </w:t>
      </w:r>
      <w:r w:rsidR="00CA3AEA">
        <w:rPr>
          <w:rFonts w:asciiTheme="minorHAnsi" w:eastAsia="Arial MT" w:hAnsiTheme="minorHAnsi" w:cstheme="minorHAnsi"/>
          <w:bCs/>
          <w:color w:val="000000"/>
          <w:kern w:val="24"/>
          <w:szCs w:val="28"/>
        </w:rPr>
        <w:t>Au</w:t>
      </w:r>
      <w:r w:rsidR="00FF7428">
        <w:rPr>
          <w:rFonts w:asciiTheme="minorHAnsi" w:eastAsia="Arial MT" w:hAnsiTheme="minorHAnsi" w:cstheme="minorHAnsi"/>
          <w:bCs/>
          <w:color w:val="000000"/>
          <w:kern w:val="24"/>
          <w:szCs w:val="28"/>
        </w:rPr>
        <w:t xml:space="preserve"> regard de</w:t>
      </w:r>
      <w:r w:rsidRPr="009F6D65">
        <w:rPr>
          <w:rFonts w:asciiTheme="minorHAnsi" w:eastAsia="Arial MT" w:hAnsiTheme="minorHAnsi" w:cstheme="minorHAnsi"/>
          <w:bCs/>
          <w:color w:val="000000"/>
          <w:kern w:val="24"/>
          <w:szCs w:val="28"/>
        </w:rPr>
        <w:t xml:space="preserve"> l’article 7 de la </w:t>
      </w:r>
      <w:r w:rsidR="002E390B">
        <w:rPr>
          <w:rFonts w:asciiTheme="minorHAnsi" w:eastAsia="Arial MT" w:hAnsiTheme="minorHAnsi" w:cstheme="minorHAnsi"/>
          <w:bCs/>
          <w:color w:val="000000"/>
          <w:kern w:val="24"/>
          <w:szCs w:val="28"/>
        </w:rPr>
        <w:t>loi</w:t>
      </w:r>
      <w:r w:rsidRPr="009F6D65">
        <w:rPr>
          <w:rFonts w:asciiTheme="minorHAnsi" w:eastAsia="Arial MT" w:hAnsiTheme="minorHAnsi" w:cstheme="minorHAnsi"/>
          <w:bCs/>
          <w:color w:val="000000"/>
          <w:kern w:val="24"/>
          <w:szCs w:val="28"/>
        </w:rPr>
        <w:t xml:space="preserve"> </w:t>
      </w:r>
      <w:r w:rsidR="00B36B11" w:rsidRPr="009F6D65">
        <w:rPr>
          <w:rFonts w:asciiTheme="minorHAnsi" w:eastAsia="Arial MT" w:hAnsiTheme="minorHAnsi" w:cstheme="minorHAnsi"/>
          <w:bCs/>
          <w:color w:val="000000"/>
          <w:kern w:val="24"/>
          <w:szCs w:val="28"/>
        </w:rPr>
        <w:t>R</w:t>
      </w:r>
      <w:r w:rsidR="00B36B11">
        <w:rPr>
          <w:rFonts w:asciiTheme="minorHAnsi" w:eastAsia="Arial MT" w:hAnsiTheme="minorHAnsi" w:cstheme="minorHAnsi"/>
          <w:bCs/>
          <w:color w:val="000000"/>
          <w:kern w:val="24"/>
          <w:szCs w:val="28"/>
        </w:rPr>
        <w:t>obert,</w:t>
      </w:r>
      <w:r>
        <w:rPr>
          <w:rFonts w:asciiTheme="minorHAnsi" w:eastAsia="Arial MT" w:hAnsiTheme="minorHAnsi" w:cstheme="minorHAnsi"/>
          <w:bCs/>
          <w:color w:val="000000"/>
          <w:kern w:val="24"/>
          <w:szCs w:val="28"/>
        </w:rPr>
        <w:t xml:space="preserve"> </w:t>
      </w:r>
      <w:r w:rsidR="00307C81">
        <w:rPr>
          <w:rFonts w:asciiTheme="minorHAnsi" w:eastAsia="Arial MT" w:hAnsiTheme="minorHAnsi" w:cstheme="minorHAnsi"/>
          <w:bCs/>
          <w:color w:val="000000"/>
          <w:kern w:val="24"/>
          <w:szCs w:val="28"/>
        </w:rPr>
        <w:t>« </w:t>
      </w:r>
      <w:r w:rsidR="00FF7428" w:rsidRPr="00561AAC">
        <w:rPr>
          <w:rFonts w:asciiTheme="minorHAnsi" w:eastAsia="Arial MT" w:hAnsiTheme="minorHAnsi" w:cstheme="minorHAnsi"/>
          <w:bCs/>
          <w:i/>
          <w:color w:val="000000"/>
          <w:kern w:val="24"/>
          <w:szCs w:val="28"/>
        </w:rPr>
        <w:t>l</w:t>
      </w:r>
      <w:r w:rsidRPr="00561AAC">
        <w:rPr>
          <w:rFonts w:asciiTheme="minorHAnsi" w:eastAsia="Arial MT" w:hAnsiTheme="minorHAnsi" w:cstheme="minorHAnsi"/>
          <w:bCs/>
          <w:i/>
          <w:color w:val="000000"/>
          <w:kern w:val="24"/>
          <w:szCs w:val="28"/>
        </w:rPr>
        <w:t xml:space="preserve">es bibliothèques des collectivités territoriales ou de leurs groupements élaborent les orientations générales de leur politique documentaire, qu’elles présentent devant l’organe délibérant de la collectivité territoriale ou du groupement et qu’elles actualisent régulièrement. Elles présentent également leurs partenariats avec les </w:t>
      </w:r>
      <w:r w:rsidR="00527F99" w:rsidRPr="00561AAC">
        <w:rPr>
          <w:rFonts w:asciiTheme="minorHAnsi" w:eastAsia="Arial MT" w:hAnsiTheme="minorHAnsi" w:cstheme="minorHAnsi"/>
          <w:bCs/>
          <w:i/>
          <w:color w:val="000000"/>
          <w:kern w:val="24"/>
          <w:szCs w:val="28"/>
        </w:rPr>
        <w:t>structures institutionnelles et associatives</w:t>
      </w:r>
      <w:r w:rsidR="00D23F94" w:rsidRPr="00561AAC">
        <w:rPr>
          <w:rFonts w:asciiTheme="minorHAnsi" w:eastAsia="Arial MT" w:hAnsiTheme="minorHAnsi" w:cstheme="minorHAnsi"/>
          <w:bCs/>
          <w:i/>
          <w:color w:val="000000"/>
          <w:kern w:val="24"/>
          <w:szCs w:val="28"/>
        </w:rPr>
        <w:t xml:space="preserve"> présent</w:t>
      </w:r>
      <w:r w:rsidR="00CA3AEA" w:rsidRPr="00561AAC">
        <w:rPr>
          <w:rFonts w:asciiTheme="minorHAnsi" w:eastAsia="Arial MT" w:hAnsiTheme="minorHAnsi" w:cstheme="minorHAnsi"/>
          <w:bCs/>
          <w:i/>
          <w:color w:val="000000"/>
          <w:kern w:val="24"/>
          <w:szCs w:val="28"/>
        </w:rPr>
        <w:t>e</w:t>
      </w:r>
      <w:r w:rsidR="00D23F94" w:rsidRPr="00561AAC">
        <w:rPr>
          <w:rFonts w:asciiTheme="minorHAnsi" w:eastAsia="Arial MT" w:hAnsiTheme="minorHAnsi" w:cstheme="minorHAnsi"/>
          <w:bCs/>
          <w:i/>
          <w:color w:val="000000"/>
          <w:kern w:val="24"/>
          <w:szCs w:val="28"/>
        </w:rPr>
        <w:t>s sur leur territoire</w:t>
      </w:r>
      <w:r w:rsidR="00527F99" w:rsidRPr="00561AAC">
        <w:rPr>
          <w:rFonts w:asciiTheme="minorHAnsi" w:eastAsia="Arial MT" w:hAnsiTheme="minorHAnsi" w:cstheme="minorHAnsi"/>
          <w:bCs/>
          <w:i/>
          <w:color w:val="000000"/>
          <w:kern w:val="24"/>
          <w:szCs w:val="28"/>
        </w:rPr>
        <w:t>.</w:t>
      </w:r>
      <w:r w:rsidRPr="00561AAC">
        <w:rPr>
          <w:rFonts w:asciiTheme="minorHAnsi" w:eastAsia="Arial MT" w:hAnsiTheme="minorHAnsi" w:cstheme="minorHAnsi"/>
          <w:bCs/>
          <w:i/>
          <w:color w:val="000000"/>
          <w:kern w:val="24"/>
          <w:szCs w:val="28"/>
        </w:rPr>
        <w:t xml:space="preserve"> La présentation peut être suivie d’un vote de l’organe délibérant</w:t>
      </w:r>
      <w:r w:rsidR="00307C81" w:rsidRPr="00561AAC">
        <w:rPr>
          <w:rFonts w:asciiTheme="minorHAnsi" w:eastAsia="Arial MT" w:hAnsiTheme="minorHAnsi" w:cstheme="minorHAnsi"/>
          <w:bCs/>
          <w:i/>
          <w:color w:val="000000"/>
          <w:kern w:val="24"/>
          <w:szCs w:val="28"/>
        </w:rPr>
        <w:t> </w:t>
      </w:r>
      <w:r w:rsidR="00307C81">
        <w:rPr>
          <w:rFonts w:asciiTheme="minorHAnsi" w:eastAsia="Arial MT" w:hAnsiTheme="minorHAnsi" w:cstheme="minorHAnsi"/>
          <w:bCs/>
          <w:color w:val="000000"/>
          <w:kern w:val="24"/>
          <w:szCs w:val="28"/>
        </w:rPr>
        <w:t>»</w:t>
      </w:r>
      <w:r w:rsidRPr="009F6D65">
        <w:rPr>
          <w:rFonts w:asciiTheme="minorHAnsi" w:eastAsia="Arial MT" w:hAnsiTheme="minorHAnsi" w:cstheme="minorHAnsi"/>
          <w:bCs/>
          <w:color w:val="000000"/>
          <w:kern w:val="24"/>
          <w:szCs w:val="28"/>
        </w:rPr>
        <w:t>.</w:t>
      </w:r>
    </w:p>
    <w:p w14:paraId="528008E9" w14:textId="23A501E9" w:rsidR="00DF2AF7" w:rsidRDefault="00DF2AF7" w:rsidP="002E390B">
      <w:pPr>
        <w:pStyle w:val="NormalWeb"/>
        <w:spacing w:before="0" w:beforeAutospacing="0"/>
        <w:jc w:val="both"/>
        <w:rPr>
          <w:rFonts w:asciiTheme="minorHAnsi" w:eastAsia="Arial MT" w:hAnsiTheme="minorHAnsi" w:cstheme="minorHAnsi"/>
          <w:bCs/>
          <w:kern w:val="24"/>
          <w:szCs w:val="28"/>
        </w:rPr>
      </w:pPr>
      <w:r w:rsidRPr="00075FA7">
        <w:rPr>
          <w:rFonts w:asciiTheme="minorHAnsi" w:eastAsia="Arial MT" w:hAnsiTheme="minorHAnsi" w:cstheme="minorHAnsi"/>
          <w:bCs/>
          <w:kern w:val="24"/>
          <w:szCs w:val="28"/>
        </w:rPr>
        <w:t>La charte des collections est un document de référence</w:t>
      </w:r>
      <w:r w:rsidRPr="00075FA7">
        <w:t xml:space="preserve"> </w:t>
      </w:r>
      <w:r w:rsidRPr="00075FA7">
        <w:rPr>
          <w:rFonts w:asciiTheme="minorHAnsi" w:eastAsia="Arial MT" w:hAnsiTheme="minorHAnsi" w:cstheme="minorHAnsi"/>
          <w:bCs/>
          <w:kern w:val="24"/>
          <w:szCs w:val="28"/>
        </w:rPr>
        <w:t xml:space="preserve">pour les usagers, les bibliothécaires et les </w:t>
      </w:r>
      <w:r w:rsidR="00CA3AEA" w:rsidRPr="00075FA7">
        <w:rPr>
          <w:rFonts w:asciiTheme="minorHAnsi" w:eastAsia="Arial MT" w:hAnsiTheme="minorHAnsi" w:cstheme="minorHAnsi"/>
          <w:bCs/>
          <w:kern w:val="24"/>
          <w:szCs w:val="28"/>
        </w:rPr>
        <w:t>tutelles</w:t>
      </w:r>
      <w:r w:rsidR="00CA3AEA">
        <w:rPr>
          <w:rFonts w:asciiTheme="minorHAnsi" w:eastAsia="Arial MT" w:hAnsiTheme="minorHAnsi" w:cstheme="minorHAnsi"/>
          <w:bCs/>
          <w:kern w:val="24"/>
          <w:szCs w:val="28"/>
        </w:rPr>
        <w:t xml:space="preserve">. </w:t>
      </w:r>
      <w:r w:rsidR="00CA3AEA" w:rsidRPr="00967F85">
        <w:rPr>
          <w:rFonts w:asciiTheme="minorHAnsi" w:eastAsia="Arial MT" w:hAnsiTheme="minorHAnsi" w:cstheme="minorHAnsi"/>
          <w:bCs/>
          <w:kern w:val="24"/>
          <w:szCs w:val="28"/>
        </w:rPr>
        <w:t>Elle</w:t>
      </w:r>
      <w:r w:rsidRPr="00967F85">
        <w:rPr>
          <w:rFonts w:asciiTheme="minorHAnsi" w:eastAsia="Arial MT" w:hAnsiTheme="minorHAnsi" w:cstheme="minorHAnsi"/>
          <w:bCs/>
          <w:kern w:val="24"/>
          <w:szCs w:val="28"/>
        </w:rPr>
        <w:t xml:space="preserve"> </w:t>
      </w:r>
      <w:r w:rsidR="00273B3B">
        <w:rPr>
          <w:rFonts w:asciiTheme="minorHAnsi" w:eastAsia="Arial MT" w:hAnsiTheme="minorHAnsi" w:cstheme="minorHAnsi"/>
          <w:bCs/>
          <w:kern w:val="24"/>
          <w:szCs w:val="28"/>
        </w:rPr>
        <w:t xml:space="preserve">peut être </w:t>
      </w:r>
      <w:r w:rsidR="00CA3AEA">
        <w:rPr>
          <w:rFonts w:asciiTheme="minorHAnsi" w:eastAsia="Arial MT" w:hAnsiTheme="minorHAnsi" w:cstheme="minorHAnsi"/>
          <w:bCs/>
          <w:kern w:val="24"/>
          <w:szCs w:val="28"/>
        </w:rPr>
        <w:t xml:space="preserve">présentée </w:t>
      </w:r>
      <w:r w:rsidRPr="00967F85">
        <w:rPr>
          <w:rFonts w:asciiTheme="minorHAnsi" w:eastAsia="Arial MT" w:hAnsiTheme="minorHAnsi" w:cstheme="minorHAnsi"/>
          <w:bCs/>
          <w:kern w:val="24"/>
          <w:szCs w:val="28"/>
        </w:rPr>
        <w:t>en conseil</w:t>
      </w:r>
      <w:r w:rsidRPr="004B2C52">
        <w:rPr>
          <w:rFonts w:asciiTheme="minorHAnsi" w:eastAsia="Arial MT" w:hAnsiTheme="minorHAnsi" w:cstheme="minorHAnsi"/>
          <w:bCs/>
          <w:kern w:val="24"/>
          <w:szCs w:val="28"/>
        </w:rPr>
        <w:t xml:space="preserve"> </w:t>
      </w:r>
      <w:r w:rsidRPr="00863FDC">
        <w:rPr>
          <w:rFonts w:asciiTheme="minorHAnsi" w:eastAsia="Arial MT" w:hAnsiTheme="minorHAnsi" w:cstheme="minorHAnsi"/>
          <w:bCs/>
          <w:i/>
          <w:color w:val="0070C0"/>
          <w:kern w:val="24"/>
          <w:szCs w:val="28"/>
        </w:rPr>
        <w:t>municipal ou communautaire</w:t>
      </w:r>
      <w:r w:rsidRPr="00075FA7">
        <w:rPr>
          <w:rFonts w:asciiTheme="minorHAnsi" w:eastAsia="Arial MT" w:hAnsiTheme="minorHAnsi" w:cstheme="minorHAnsi"/>
          <w:bCs/>
          <w:kern w:val="24"/>
          <w:szCs w:val="28"/>
        </w:rPr>
        <w:t>.</w:t>
      </w:r>
    </w:p>
    <w:p w14:paraId="14E2AFDC" w14:textId="50363DC1" w:rsidR="00DF2AF7" w:rsidRDefault="00DF2AF7" w:rsidP="002E390B">
      <w:pPr>
        <w:pStyle w:val="NormalWeb"/>
        <w:spacing w:before="0" w:beforeAutospacing="0"/>
        <w:jc w:val="both"/>
        <w:rPr>
          <w:rFonts w:asciiTheme="minorHAnsi" w:eastAsia="Arial MT" w:hAnsiTheme="minorHAnsi" w:cstheme="minorHAnsi"/>
          <w:bCs/>
          <w:kern w:val="24"/>
          <w:szCs w:val="28"/>
        </w:rPr>
      </w:pPr>
      <w:r w:rsidRPr="00075FA7">
        <w:rPr>
          <w:rFonts w:asciiTheme="minorHAnsi" w:eastAsia="Arial MT" w:hAnsiTheme="minorHAnsi" w:cstheme="minorHAnsi"/>
          <w:bCs/>
          <w:kern w:val="24"/>
          <w:szCs w:val="28"/>
        </w:rPr>
        <w:t xml:space="preserve">La constitution des collections </w:t>
      </w:r>
      <w:r w:rsidR="00273B3B">
        <w:rPr>
          <w:rFonts w:asciiTheme="minorHAnsi" w:eastAsia="Arial MT" w:hAnsiTheme="minorHAnsi" w:cstheme="minorHAnsi"/>
          <w:bCs/>
          <w:kern w:val="24"/>
          <w:szCs w:val="28"/>
        </w:rPr>
        <w:t>de la</w:t>
      </w:r>
      <w:r w:rsidRPr="00075FA7">
        <w:rPr>
          <w:rFonts w:asciiTheme="minorHAnsi" w:eastAsia="Arial MT" w:hAnsiTheme="minorHAnsi" w:cstheme="minorHAnsi"/>
          <w:bCs/>
          <w:kern w:val="24"/>
          <w:szCs w:val="28"/>
        </w:rPr>
        <w:t xml:space="preserve"> médiathèque </w:t>
      </w:r>
      <w:r>
        <w:rPr>
          <w:rFonts w:asciiTheme="minorHAnsi" w:eastAsia="Arial MT" w:hAnsiTheme="minorHAnsi" w:cstheme="minorHAnsi"/>
          <w:bCs/>
          <w:kern w:val="24"/>
          <w:szCs w:val="28"/>
        </w:rPr>
        <w:t xml:space="preserve">est gérée par </w:t>
      </w:r>
      <w:r w:rsidR="00CA3AEA">
        <w:rPr>
          <w:rFonts w:asciiTheme="minorHAnsi" w:eastAsia="Arial MT" w:hAnsiTheme="minorHAnsi" w:cstheme="minorHAnsi"/>
          <w:bCs/>
          <w:kern w:val="24"/>
          <w:szCs w:val="28"/>
        </w:rPr>
        <w:t>le</w:t>
      </w:r>
      <w:r>
        <w:rPr>
          <w:rFonts w:asciiTheme="minorHAnsi" w:eastAsia="Arial MT" w:hAnsiTheme="minorHAnsi" w:cstheme="minorHAnsi"/>
          <w:bCs/>
          <w:kern w:val="24"/>
          <w:szCs w:val="28"/>
        </w:rPr>
        <w:t xml:space="preserve"> personnel, salarié ou bénévole, qualifié et régulièrement formé.</w:t>
      </w:r>
    </w:p>
    <w:p w14:paraId="57813CE6" w14:textId="7C3E14DA" w:rsidR="00DF2AF7" w:rsidRDefault="00DF2AF7" w:rsidP="002E390B">
      <w:pPr>
        <w:pStyle w:val="NormalWeb"/>
        <w:spacing w:before="0" w:beforeAutospacing="0"/>
        <w:jc w:val="both"/>
        <w:rPr>
          <w:rFonts w:asciiTheme="minorHAnsi" w:hAnsiTheme="minorHAnsi" w:cstheme="minorHAnsi"/>
        </w:rPr>
      </w:pPr>
      <w:r w:rsidRPr="001F59B1">
        <w:rPr>
          <w:rFonts w:asciiTheme="minorHAnsi" w:hAnsiTheme="minorHAnsi" w:cstheme="minorHAnsi"/>
        </w:rPr>
        <w:t>La médiathèque n’est ni une bibliothèque scolaire, ni une bibliothèque universitaire ou spécialisée</w:t>
      </w:r>
      <w:r w:rsidR="00CA3AEA">
        <w:rPr>
          <w:rFonts w:asciiTheme="minorHAnsi" w:hAnsiTheme="minorHAnsi" w:cstheme="minorHAnsi"/>
        </w:rPr>
        <w:t>.</w:t>
      </w:r>
      <w:r w:rsidRPr="001F59B1">
        <w:rPr>
          <w:rFonts w:asciiTheme="minorHAnsi" w:hAnsiTheme="minorHAnsi" w:cstheme="minorHAnsi"/>
        </w:rPr>
        <w:t xml:space="preserve"> </w:t>
      </w:r>
      <w:r w:rsidR="00CA3AEA">
        <w:rPr>
          <w:rFonts w:asciiTheme="minorHAnsi" w:hAnsiTheme="minorHAnsi" w:cstheme="minorHAnsi"/>
        </w:rPr>
        <w:t>E</w:t>
      </w:r>
      <w:r w:rsidRPr="001F59B1">
        <w:rPr>
          <w:rFonts w:asciiTheme="minorHAnsi" w:hAnsiTheme="minorHAnsi" w:cstheme="minorHAnsi"/>
        </w:rPr>
        <w:t>lle met à la disposition du public des collections en complémentarité avec ces établissements.</w:t>
      </w:r>
    </w:p>
    <w:p w14:paraId="140A2351" w14:textId="316BC312" w:rsidR="00DF2AF7" w:rsidRPr="001F59B1" w:rsidRDefault="00DF2AF7" w:rsidP="00DF2AF7">
      <w:pPr>
        <w:pStyle w:val="NormalWeb"/>
        <w:spacing w:before="0" w:beforeAutospacing="0"/>
        <w:rPr>
          <w:rFonts w:asciiTheme="minorHAnsi" w:eastAsia="Arial MT" w:hAnsiTheme="minorHAnsi" w:cstheme="minorHAnsi"/>
          <w:bCs/>
          <w:kern w:val="24"/>
          <w:szCs w:val="28"/>
        </w:rPr>
      </w:pPr>
      <w:r w:rsidRPr="001F59B1">
        <w:rPr>
          <w:rFonts w:asciiTheme="minorHAnsi" w:eastAsia="Arial MT" w:hAnsiTheme="minorHAnsi" w:cstheme="minorHAnsi"/>
          <w:bCs/>
          <w:kern w:val="24"/>
          <w:szCs w:val="28"/>
        </w:rPr>
        <w:t xml:space="preserve">La médiathèque s’adresse à </w:t>
      </w:r>
      <w:r w:rsidR="00FF7428">
        <w:rPr>
          <w:rFonts w:asciiTheme="minorHAnsi" w:eastAsia="Arial MT" w:hAnsiTheme="minorHAnsi" w:cstheme="minorHAnsi"/>
          <w:bCs/>
          <w:kern w:val="24"/>
          <w:szCs w:val="28"/>
        </w:rPr>
        <w:t>tous</w:t>
      </w:r>
      <w:r w:rsidR="00C3423F">
        <w:rPr>
          <w:rFonts w:asciiTheme="minorHAnsi" w:eastAsia="Arial MT" w:hAnsiTheme="minorHAnsi" w:cstheme="minorHAnsi"/>
          <w:bCs/>
          <w:kern w:val="24"/>
          <w:szCs w:val="28"/>
        </w:rPr>
        <w:t xml:space="preserve"> et</w:t>
      </w:r>
      <w:r w:rsidRPr="001F59B1">
        <w:rPr>
          <w:rFonts w:asciiTheme="minorHAnsi" w:eastAsia="Arial MT" w:hAnsiTheme="minorHAnsi" w:cstheme="minorHAnsi"/>
          <w:bCs/>
          <w:kern w:val="24"/>
          <w:szCs w:val="28"/>
        </w:rPr>
        <w:t xml:space="preserve"> </w:t>
      </w:r>
      <w:r w:rsidRPr="00FF7428">
        <w:rPr>
          <w:rFonts w:asciiTheme="minorHAnsi" w:eastAsia="Arial MT" w:hAnsiTheme="minorHAnsi" w:cstheme="minorHAnsi"/>
          <w:bCs/>
          <w:kern w:val="24"/>
          <w:szCs w:val="28"/>
        </w:rPr>
        <w:t>accueille</w:t>
      </w:r>
      <w:r w:rsidR="00083DE2" w:rsidRPr="00FF7428">
        <w:rPr>
          <w:rFonts w:asciiTheme="minorHAnsi" w:eastAsia="Arial MT" w:hAnsiTheme="minorHAnsi" w:cstheme="minorHAnsi"/>
          <w:bCs/>
          <w:kern w:val="24"/>
          <w:szCs w:val="28"/>
        </w:rPr>
        <w:t xml:space="preserve"> l’ensemble des</w:t>
      </w:r>
      <w:r w:rsidR="0001686E">
        <w:rPr>
          <w:rFonts w:asciiTheme="minorHAnsi" w:eastAsia="Arial MT" w:hAnsiTheme="minorHAnsi" w:cstheme="minorHAnsi"/>
          <w:bCs/>
          <w:kern w:val="24"/>
          <w:szCs w:val="28"/>
        </w:rPr>
        <w:t xml:space="preserve"> p</w:t>
      </w:r>
      <w:r w:rsidR="009A378F">
        <w:rPr>
          <w:rFonts w:asciiTheme="minorHAnsi" w:eastAsia="Arial MT" w:hAnsiTheme="minorHAnsi" w:cstheme="minorHAnsi"/>
          <w:bCs/>
          <w:kern w:val="24"/>
          <w:szCs w:val="28"/>
        </w:rPr>
        <w:t>e</w:t>
      </w:r>
      <w:r w:rsidR="0001686E">
        <w:rPr>
          <w:rFonts w:asciiTheme="minorHAnsi" w:eastAsia="Arial MT" w:hAnsiTheme="minorHAnsi" w:cstheme="minorHAnsi"/>
          <w:bCs/>
          <w:kern w:val="24"/>
          <w:szCs w:val="28"/>
        </w:rPr>
        <w:t>rsonn</w:t>
      </w:r>
      <w:r w:rsidR="009A378F">
        <w:rPr>
          <w:rFonts w:asciiTheme="minorHAnsi" w:eastAsia="Arial MT" w:hAnsiTheme="minorHAnsi" w:cstheme="minorHAnsi"/>
          <w:bCs/>
          <w:kern w:val="24"/>
          <w:szCs w:val="28"/>
        </w:rPr>
        <w:t>es</w:t>
      </w:r>
      <w:r w:rsidR="004B6B87">
        <w:rPr>
          <w:rFonts w:asciiTheme="minorHAnsi" w:eastAsia="Arial MT" w:hAnsiTheme="minorHAnsi" w:cstheme="minorHAnsi"/>
          <w:bCs/>
          <w:kern w:val="24"/>
          <w:szCs w:val="28"/>
        </w:rPr>
        <w:t xml:space="preserve">, sans </w:t>
      </w:r>
      <w:r w:rsidR="0001686E">
        <w:rPr>
          <w:rFonts w:asciiTheme="minorHAnsi" w:eastAsia="Arial MT" w:hAnsiTheme="minorHAnsi" w:cstheme="minorHAnsi"/>
          <w:bCs/>
          <w:kern w:val="24"/>
          <w:szCs w:val="28"/>
        </w:rPr>
        <w:t>distinction</w:t>
      </w:r>
      <w:r w:rsidR="00B36B11">
        <w:rPr>
          <w:rFonts w:asciiTheme="minorHAnsi" w:eastAsia="Arial MT" w:hAnsiTheme="minorHAnsi" w:cstheme="minorHAnsi"/>
          <w:bCs/>
          <w:kern w:val="24"/>
          <w:szCs w:val="28"/>
        </w:rPr>
        <w:t xml:space="preserve"> (liste non exhaustive)</w:t>
      </w:r>
      <w:r w:rsidR="0001686E">
        <w:rPr>
          <w:rFonts w:asciiTheme="minorHAnsi" w:eastAsia="Arial MT" w:hAnsiTheme="minorHAnsi" w:cstheme="minorHAnsi"/>
          <w:bCs/>
          <w:kern w:val="24"/>
          <w:szCs w:val="28"/>
        </w:rPr>
        <w:t> :</w:t>
      </w:r>
      <w:r w:rsidRPr="001F59B1">
        <w:rPr>
          <w:rFonts w:asciiTheme="minorHAnsi" w:eastAsia="Arial MT" w:hAnsiTheme="minorHAnsi" w:cstheme="minorHAnsi"/>
          <w:bCs/>
          <w:kern w:val="24"/>
          <w:szCs w:val="28"/>
        </w:rPr>
        <w:t xml:space="preserve">  </w:t>
      </w:r>
    </w:p>
    <w:p w14:paraId="63F99325" w14:textId="42123AD5" w:rsidR="00DF2AF7" w:rsidRPr="001F59B1" w:rsidRDefault="00B36B11" w:rsidP="00DF2AF7">
      <w:pPr>
        <w:pStyle w:val="NormalWeb"/>
        <w:numPr>
          <w:ilvl w:val="0"/>
          <w:numId w:val="2"/>
        </w:numPr>
        <w:spacing w:before="0" w:beforeAutospacing="0"/>
        <w:rPr>
          <w:rFonts w:asciiTheme="minorHAnsi" w:eastAsia="Arial MT" w:hAnsiTheme="minorHAnsi" w:cstheme="minorHAnsi"/>
          <w:bCs/>
          <w:kern w:val="24"/>
          <w:szCs w:val="28"/>
        </w:rPr>
      </w:pPr>
      <w:proofErr w:type="gramStart"/>
      <w:r>
        <w:rPr>
          <w:rFonts w:asciiTheme="minorHAnsi" w:eastAsia="Arial MT" w:hAnsiTheme="minorHAnsi" w:cstheme="minorHAnsi"/>
          <w:bCs/>
          <w:kern w:val="24"/>
          <w:szCs w:val="28"/>
        </w:rPr>
        <w:t>l</w:t>
      </w:r>
      <w:r w:rsidR="00DF2AF7" w:rsidRPr="001F59B1">
        <w:rPr>
          <w:rFonts w:asciiTheme="minorHAnsi" w:eastAsia="Arial MT" w:hAnsiTheme="minorHAnsi" w:cstheme="minorHAnsi"/>
          <w:bCs/>
          <w:kern w:val="24"/>
          <w:szCs w:val="28"/>
        </w:rPr>
        <w:t>a</w:t>
      </w:r>
      <w:proofErr w:type="gramEnd"/>
      <w:r w:rsidR="00DF2AF7" w:rsidRPr="001F59B1">
        <w:rPr>
          <w:rFonts w:asciiTheme="minorHAnsi" w:eastAsia="Arial MT" w:hAnsiTheme="minorHAnsi" w:cstheme="minorHAnsi"/>
          <w:bCs/>
          <w:kern w:val="24"/>
          <w:szCs w:val="28"/>
        </w:rPr>
        <w:t xml:space="preserve"> petite enfance</w:t>
      </w:r>
      <w:r>
        <w:rPr>
          <w:rFonts w:asciiTheme="minorHAnsi" w:eastAsia="Arial MT" w:hAnsiTheme="minorHAnsi" w:cstheme="minorHAnsi"/>
          <w:bCs/>
          <w:kern w:val="24"/>
          <w:szCs w:val="28"/>
        </w:rPr>
        <w:t> ;</w:t>
      </w:r>
      <w:r w:rsidR="00DF2AF7" w:rsidRPr="001F59B1">
        <w:rPr>
          <w:rFonts w:asciiTheme="minorHAnsi" w:eastAsia="Arial MT" w:hAnsiTheme="minorHAnsi" w:cstheme="minorHAnsi"/>
          <w:bCs/>
          <w:kern w:val="24"/>
          <w:szCs w:val="28"/>
        </w:rPr>
        <w:t xml:space="preserve"> </w:t>
      </w:r>
    </w:p>
    <w:p w14:paraId="788EDF89" w14:textId="382BCE60" w:rsidR="00DF2AF7" w:rsidRPr="001F59B1" w:rsidRDefault="00B36B11" w:rsidP="00DF2AF7">
      <w:pPr>
        <w:pStyle w:val="NormalWeb"/>
        <w:numPr>
          <w:ilvl w:val="0"/>
          <w:numId w:val="2"/>
        </w:numPr>
        <w:spacing w:before="0" w:beforeAutospacing="0"/>
        <w:rPr>
          <w:rFonts w:asciiTheme="minorHAnsi" w:eastAsia="Arial MT" w:hAnsiTheme="minorHAnsi" w:cstheme="minorHAnsi"/>
          <w:bCs/>
          <w:kern w:val="24"/>
          <w:szCs w:val="28"/>
        </w:rPr>
      </w:pPr>
      <w:proofErr w:type="gramStart"/>
      <w:r>
        <w:rPr>
          <w:rFonts w:asciiTheme="minorHAnsi" w:eastAsia="Arial MT" w:hAnsiTheme="minorHAnsi" w:cstheme="minorHAnsi"/>
          <w:bCs/>
          <w:kern w:val="24"/>
          <w:szCs w:val="28"/>
        </w:rPr>
        <w:t>l</w:t>
      </w:r>
      <w:r w:rsidR="00DF2AF7" w:rsidRPr="001F59B1">
        <w:rPr>
          <w:rFonts w:asciiTheme="minorHAnsi" w:eastAsia="Arial MT" w:hAnsiTheme="minorHAnsi" w:cstheme="minorHAnsi"/>
          <w:bCs/>
          <w:kern w:val="24"/>
          <w:szCs w:val="28"/>
        </w:rPr>
        <w:t>es</w:t>
      </w:r>
      <w:proofErr w:type="gramEnd"/>
      <w:r w:rsidR="00DF2AF7" w:rsidRPr="001F59B1">
        <w:rPr>
          <w:rFonts w:asciiTheme="minorHAnsi" w:eastAsia="Arial MT" w:hAnsiTheme="minorHAnsi" w:cstheme="minorHAnsi"/>
          <w:bCs/>
          <w:kern w:val="24"/>
          <w:szCs w:val="28"/>
        </w:rPr>
        <w:t xml:space="preserve"> enfants</w:t>
      </w:r>
      <w:r>
        <w:rPr>
          <w:rFonts w:asciiTheme="minorHAnsi" w:eastAsia="Arial MT" w:hAnsiTheme="minorHAnsi" w:cstheme="minorHAnsi"/>
          <w:bCs/>
          <w:kern w:val="24"/>
          <w:szCs w:val="28"/>
        </w:rPr>
        <w:t> ;</w:t>
      </w:r>
    </w:p>
    <w:p w14:paraId="1C227698" w14:textId="1ED511AB" w:rsidR="00DF2AF7" w:rsidRPr="001F59B1" w:rsidRDefault="00B36B11" w:rsidP="00DF2AF7">
      <w:pPr>
        <w:pStyle w:val="NormalWeb"/>
        <w:numPr>
          <w:ilvl w:val="0"/>
          <w:numId w:val="2"/>
        </w:numPr>
        <w:spacing w:before="0" w:beforeAutospacing="0"/>
        <w:rPr>
          <w:rFonts w:asciiTheme="minorHAnsi" w:eastAsia="Arial MT" w:hAnsiTheme="minorHAnsi" w:cstheme="minorHAnsi"/>
          <w:bCs/>
          <w:kern w:val="24"/>
          <w:szCs w:val="28"/>
        </w:rPr>
      </w:pPr>
      <w:proofErr w:type="gramStart"/>
      <w:r>
        <w:rPr>
          <w:rFonts w:asciiTheme="minorHAnsi" w:eastAsia="Arial MT" w:hAnsiTheme="minorHAnsi" w:cstheme="minorHAnsi"/>
          <w:bCs/>
          <w:kern w:val="24"/>
          <w:szCs w:val="28"/>
        </w:rPr>
        <w:t>l</w:t>
      </w:r>
      <w:r w:rsidR="00DF2AF7" w:rsidRPr="001F59B1">
        <w:rPr>
          <w:rFonts w:asciiTheme="minorHAnsi" w:eastAsia="Arial MT" w:hAnsiTheme="minorHAnsi" w:cstheme="minorHAnsi"/>
          <w:bCs/>
          <w:kern w:val="24"/>
          <w:szCs w:val="28"/>
        </w:rPr>
        <w:t>es</w:t>
      </w:r>
      <w:proofErr w:type="gramEnd"/>
      <w:r w:rsidR="00DF2AF7" w:rsidRPr="001F59B1">
        <w:rPr>
          <w:rFonts w:asciiTheme="minorHAnsi" w:eastAsia="Arial MT" w:hAnsiTheme="minorHAnsi" w:cstheme="minorHAnsi"/>
          <w:bCs/>
          <w:kern w:val="24"/>
          <w:szCs w:val="28"/>
        </w:rPr>
        <w:t xml:space="preserve"> adolescents</w:t>
      </w:r>
      <w:r>
        <w:rPr>
          <w:rFonts w:asciiTheme="minorHAnsi" w:eastAsia="Arial MT" w:hAnsiTheme="minorHAnsi" w:cstheme="minorHAnsi"/>
          <w:bCs/>
          <w:kern w:val="24"/>
          <w:szCs w:val="28"/>
        </w:rPr>
        <w:t> ;</w:t>
      </w:r>
    </w:p>
    <w:p w14:paraId="712C6761" w14:textId="0B4F046E" w:rsidR="00DF2AF7" w:rsidRPr="001F59B1" w:rsidRDefault="00B36B11" w:rsidP="00DF2AF7">
      <w:pPr>
        <w:pStyle w:val="NormalWeb"/>
        <w:numPr>
          <w:ilvl w:val="0"/>
          <w:numId w:val="2"/>
        </w:numPr>
        <w:spacing w:before="0" w:beforeAutospacing="0"/>
        <w:rPr>
          <w:rFonts w:asciiTheme="minorHAnsi" w:eastAsia="Arial MT" w:hAnsiTheme="minorHAnsi" w:cstheme="minorHAnsi"/>
          <w:bCs/>
          <w:kern w:val="24"/>
          <w:szCs w:val="28"/>
        </w:rPr>
      </w:pPr>
      <w:proofErr w:type="gramStart"/>
      <w:r>
        <w:rPr>
          <w:rFonts w:asciiTheme="minorHAnsi" w:eastAsia="Arial MT" w:hAnsiTheme="minorHAnsi" w:cstheme="minorHAnsi"/>
          <w:bCs/>
          <w:kern w:val="24"/>
          <w:szCs w:val="28"/>
        </w:rPr>
        <w:t>l</w:t>
      </w:r>
      <w:r w:rsidR="00DF2AF7" w:rsidRPr="001F59B1">
        <w:rPr>
          <w:rFonts w:asciiTheme="minorHAnsi" w:eastAsia="Arial MT" w:hAnsiTheme="minorHAnsi" w:cstheme="minorHAnsi"/>
          <w:bCs/>
          <w:kern w:val="24"/>
          <w:szCs w:val="28"/>
        </w:rPr>
        <w:t>es</w:t>
      </w:r>
      <w:proofErr w:type="gramEnd"/>
      <w:r w:rsidR="00DF2AF7" w:rsidRPr="001F59B1">
        <w:rPr>
          <w:rFonts w:asciiTheme="minorHAnsi" w:eastAsia="Arial MT" w:hAnsiTheme="minorHAnsi" w:cstheme="minorHAnsi"/>
          <w:bCs/>
          <w:kern w:val="24"/>
          <w:szCs w:val="28"/>
        </w:rPr>
        <w:t xml:space="preserve"> scolaires et étudiants (maternelle</w:t>
      </w:r>
      <w:r>
        <w:rPr>
          <w:rFonts w:asciiTheme="minorHAnsi" w:eastAsia="Arial MT" w:hAnsiTheme="minorHAnsi" w:cstheme="minorHAnsi"/>
          <w:bCs/>
          <w:kern w:val="24"/>
          <w:szCs w:val="28"/>
        </w:rPr>
        <w:t xml:space="preserve">, </w:t>
      </w:r>
      <w:r w:rsidR="00DF2AF7" w:rsidRPr="001F59B1">
        <w:rPr>
          <w:rFonts w:asciiTheme="minorHAnsi" w:eastAsia="Arial MT" w:hAnsiTheme="minorHAnsi" w:cstheme="minorHAnsi"/>
          <w:bCs/>
          <w:kern w:val="24"/>
          <w:szCs w:val="28"/>
        </w:rPr>
        <w:t>primaire</w:t>
      </w:r>
      <w:r>
        <w:rPr>
          <w:rFonts w:asciiTheme="minorHAnsi" w:eastAsia="Arial MT" w:hAnsiTheme="minorHAnsi" w:cstheme="minorHAnsi"/>
          <w:bCs/>
          <w:kern w:val="24"/>
          <w:szCs w:val="28"/>
        </w:rPr>
        <w:t xml:space="preserve">, </w:t>
      </w:r>
      <w:r w:rsidR="00DF2AF7" w:rsidRPr="001F59B1">
        <w:rPr>
          <w:rFonts w:asciiTheme="minorHAnsi" w:eastAsia="Arial MT" w:hAnsiTheme="minorHAnsi" w:cstheme="minorHAnsi"/>
          <w:bCs/>
          <w:kern w:val="24"/>
          <w:szCs w:val="28"/>
        </w:rPr>
        <w:t>collège</w:t>
      </w:r>
      <w:r>
        <w:rPr>
          <w:rFonts w:asciiTheme="minorHAnsi" w:eastAsia="Arial MT" w:hAnsiTheme="minorHAnsi" w:cstheme="minorHAnsi"/>
          <w:bCs/>
          <w:kern w:val="24"/>
          <w:szCs w:val="28"/>
        </w:rPr>
        <w:t xml:space="preserve">, </w:t>
      </w:r>
      <w:r w:rsidR="00DF2AF7" w:rsidRPr="001F59B1">
        <w:rPr>
          <w:rFonts w:asciiTheme="minorHAnsi" w:eastAsia="Arial MT" w:hAnsiTheme="minorHAnsi" w:cstheme="minorHAnsi"/>
          <w:bCs/>
          <w:kern w:val="24"/>
          <w:szCs w:val="28"/>
        </w:rPr>
        <w:t>lycée)</w:t>
      </w:r>
      <w:r>
        <w:rPr>
          <w:rFonts w:asciiTheme="minorHAnsi" w:eastAsia="Arial MT" w:hAnsiTheme="minorHAnsi" w:cstheme="minorHAnsi"/>
          <w:bCs/>
          <w:kern w:val="24"/>
          <w:szCs w:val="28"/>
        </w:rPr>
        <w:t> ;</w:t>
      </w:r>
    </w:p>
    <w:p w14:paraId="4F86DCFD" w14:textId="3E531AC4" w:rsidR="00DF2AF7" w:rsidRPr="001F59B1" w:rsidRDefault="00B36B11" w:rsidP="00DF2AF7">
      <w:pPr>
        <w:pStyle w:val="NormalWeb"/>
        <w:numPr>
          <w:ilvl w:val="0"/>
          <w:numId w:val="2"/>
        </w:numPr>
        <w:spacing w:before="0" w:beforeAutospacing="0"/>
        <w:rPr>
          <w:rFonts w:asciiTheme="minorHAnsi" w:eastAsia="Arial MT" w:hAnsiTheme="minorHAnsi" w:cstheme="minorHAnsi"/>
          <w:bCs/>
          <w:kern w:val="24"/>
          <w:szCs w:val="28"/>
        </w:rPr>
      </w:pPr>
      <w:proofErr w:type="gramStart"/>
      <w:r>
        <w:rPr>
          <w:rFonts w:asciiTheme="minorHAnsi" w:eastAsia="Arial MT" w:hAnsiTheme="minorHAnsi" w:cstheme="minorHAnsi"/>
          <w:bCs/>
          <w:kern w:val="24"/>
          <w:szCs w:val="28"/>
        </w:rPr>
        <w:t>l</w:t>
      </w:r>
      <w:r w:rsidR="00DF2AF7" w:rsidRPr="001F59B1">
        <w:rPr>
          <w:rFonts w:asciiTheme="minorHAnsi" w:eastAsia="Arial MT" w:hAnsiTheme="minorHAnsi" w:cstheme="minorHAnsi"/>
          <w:bCs/>
          <w:kern w:val="24"/>
          <w:szCs w:val="28"/>
        </w:rPr>
        <w:t>es</w:t>
      </w:r>
      <w:proofErr w:type="gramEnd"/>
      <w:r w:rsidR="00DF2AF7" w:rsidRPr="001F59B1">
        <w:rPr>
          <w:rFonts w:asciiTheme="minorHAnsi" w:eastAsia="Arial MT" w:hAnsiTheme="minorHAnsi" w:cstheme="minorHAnsi"/>
          <w:bCs/>
          <w:kern w:val="24"/>
          <w:szCs w:val="28"/>
        </w:rPr>
        <w:t xml:space="preserve"> adultes</w:t>
      </w:r>
      <w:r>
        <w:rPr>
          <w:rFonts w:asciiTheme="minorHAnsi" w:eastAsia="Arial MT" w:hAnsiTheme="minorHAnsi" w:cstheme="minorHAnsi"/>
          <w:bCs/>
          <w:kern w:val="24"/>
          <w:szCs w:val="28"/>
        </w:rPr>
        <w:t> ;</w:t>
      </w:r>
    </w:p>
    <w:p w14:paraId="03D8AD5B" w14:textId="6D9D130B" w:rsidR="00DF2AF7" w:rsidRPr="001F59B1" w:rsidRDefault="00B36B11" w:rsidP="00DF2AF7">
      <w:pPr>
        <w:pStyle w:val="NormalWeb"/>
        <w:numPr>
          <w:ilvl w:val="0"/>
          <w:numId w:val="2"/>
        </w:numPr>
        <w:spacing w:before="0" w:beforeAutospacing="0"/>
        <w:rPr>
          <w:rFonts w:asciiTheme="minorHAnsi" w:eastAsia="Arial MT" w:hAnsiTheme="minorHAnsi" w:cstheme="minorHAnsi"/>
          <w:bCs/>
          <w:kern w:val="24"/>
          <w:szCs w:val="28"/>
        </w:rPr>
      </w:pPr>
      <w:proofErr w:type="gramStart"/>
      <w:r>
        <w:rPr>
          <w:rFonts w:asciiTheme="minorHAnsi" w:eastAsia="Arial MT" w:hAnsiTheme="minorHAnsi" w:cstheme="minorHAnsi"/>
          <w:bCs/>
          <w:kern w:val="24"/>
          <w:szCs w:val="28"/>
        </w:rPr>
        <w:t>l</w:t>
      </w:r>
      <w:r w:rsidR="00DF2AF7" w:rsidRPr="001F59B1">
        <w:rPr>
          <w:rFonts w:asciiTheme="minorHAnsi" w:eastAsia="Arial MT" w:hAnsiTheme="minorHAnsi" w:cstheme="minorHAnsi"/>
          <w:bCs/>
          <w:kern w:val="24"/>
          <w:szCs w:val="28"/>
        </w:rPr>
        <w:t>es</w:t>
      </w:r>
      <w:proofErr w:type="gramEnd"/>
      <w:r w:rsidR="00DF2AF7" w:rsidRPr="001F59B1">
        <w:rPr>
          <w:rFonts w:asciiTheme="minorHAnsi" w:eastAsia="Arial MT" w:hAnsiTheme="minorHAnsi" w:cstheme="minorHAnsi"/>
          <w:bCs/>
          <w:kern w:val="24"/>
          <w:szCs w:val="28"/>
        </w:rPr>
        <w:t xml:space="preserve"> s</w:t>
      </w:r>
      <w:r w:rsidR="002E390B">
        <w:rPr>
          <w:rFonts w:asciiTheme="minorHAnsi" w:eastAsia="Arial MT" w:hAnsiTheme="minorHAnsi" w:cstheme="minorHAnsi"/>
          <w:bCs/>
          <w:kern w:val="24"/>
          <w:szCs w:val="28"/>
        </w:rPr>
        <w:t>é</w:t>
      </w:r>
      <w:r w:rsidR="00DF2AF7" w:rsidRPr="001F59B1">
        <w:rPr>
          <w:rFonts w:asciiTheme="minorHAnsi" w:eastAsia="Arial MT" w:hAnsiTheme="minorHAnsi" w:cstheme="minorHAnsi"/>
          <w:bCs/>
          <w:kern w:val="24"/>
          <w:szCs w:val="28"/>
        </w:rPr>
        <w:t>niors</w:t>
      </w:r>
      <w:r>
        <w:rPr>
          <w:rFonts w:asciiTheme="minorHAnsi" w:eastAsia="Arial MT" w:hAnsiTheme="minorHAnsi" w:cstheme="minorHAnsi"/>
          <w:bCs/>
          <w:kern w:val="24"/>
          <w:szCs w:val="28"/>
        </w:rPr>
        <w:t> ;</w:t>
      </w:r>
    </w:p>
    <w:p w14:paraId="2A7F2E90" w14:textId="5048F091" w:rsidR="00DF2AF7" w:rsidRPr="001F59B1" w:rsidRDefault="00B36B11" w:rsidP="00DF2AF7">
      <w:pPr>
        <w:pStyle w:val="NormalWeb"/>
        <w:numPr>
          <w:ilvl w:val="0"/>
          <w:numId w:val="2"/>
        </w:numPr>
        <w:spacing w:before="0" w:beforeAutospacing="0"/>
        <w:rPr>
          <w:rFonts w:asciiTheme="minorHAnsi" w:eastAsia="Arial MT" w:hAnsiTheme="minorHAnsi" w:cstheme="minorHAnsi"/>
          <w:bCs/>
          <w:kern w:val="24"/>
          <w:szCs w:val="28"/>
        </w:rPr>
      </w:pPr>
      <w:proofErr w:type="gramStart"/>
      <w:r>
        <w:rPr>
          <w:rFonts w:asciiTheme="minorHAnsi" w:eastAsia="Arial MT" w:hAnsiTheme="minorHAnsi" w:cstheme="minorHAnsi"/>
          <w:bCs/>
          <w:kern w:val="24"/>
          <w:szCs w:val="28"/>
        </w:rPr>
        <w:t>l</w:t>
      </w:r>
      <w:r w:rsidR="00DF2AF7" w:rsidRPr="001F59B1">
        <w:rPr>
          <w:rFonts w:asciiTheme="minorHAnsi" w:eastAsia="Arial MT" w:hAnsiTheme="minorHAnsi" w:cstheme="minorHAnsi"/>
          <w:bCs/>
          <w:kern w:val="24"/>
          <w:szCs w:val="28"/>
        </w:rPr>
        <w:t>es</w:t>
      </w:r>
      <w:proofErr w:type="gramEnd"/>
      <w:r w:rsidR="00DF2AF7" w:rsidRPr="001F59B1">
        <w:rPr>
          <w:rFonts w:asciiTheme="minorHAnsi" w:eastAsia="Arial MT" w:hAnsiTheme="minorHAnsi" w:cstheme="minorHAnsi"/>
          <w:bCs/>
          <w:kern w:val="24"/>
          <w:szCs w:val="28"/>
        </w:rPr>
        <w:t xml:space="preserve"> actifs</w:t>
      </w:r>
      <w:r>
        <w:rPr>
          <w:rFonts w:asciiTheme="minorHAnsi" w:eastAsia="Arial MT" w:hAnsiTheme="minorHAnsi" w:cstheme="minorHAnsi"/>
          <w:bCs/>
          <w:kern w:val="24"/>
          <w:szCs w:val="28"/>
        </w:rPr>
        <w:t> ;</w:t>
      </w:r>
    </w:p>
    <w:p w14:paraId="6C2A0E1F" w14:textId="0C841D76" w:rsidR="00DF2AF7" w:rsidRPr="001F59B1" w:rsidRDefault="00B36B11" w:rsidP="00DF2AF7">
      <w:pPr>
        <w:pStyle w:val="NormalWeb"/>
        <w:numPr>
          <w:ilvl w:val="0"/>
          <w:numId w:val="2"/>
        </w:numPr>
        <w:spacing w:before="0" w:beforeAutospacing="0"/>
        <w:rPr>
          <w:rFonts w:asciiTheme="minorHAnsi" w:eastAsia="Arial MT" w:hAnsiTheme="minorHAnsi" w:cstheme="minorHAnsi"/>
          <w:bCs/>
          <w:kern w:val="24"/>
          <w:szCs w:val="28"/>
        </w:rPr>
      </w:pPr>
      <w:proofErr w:type="gramStart"/>
      <w:r>
        <w:rPr>
          <w:rFonts w:asciiTheme="minorHAnsi" w:eastAsia="Arial MT" w:hAnsiTheme="minorHAnsi" w:cstheme="minorHAnsi"/>
          <w:bCs/>
          <w:kern w:val="24"/>
          <w:szCs w:val="28"/>
        </w:rPr>
        <w:t>l</w:t>
      </w:r>
      <w:r w:rsidR="00DF2AF7" w:rsidRPr="001F59B1">
        <w:rPr>
          <w:rFonts w:asciiTheme="minorHAnsi" w:eastAsia="Arial MT" w:hAnsiTheme="minorHAnsi" w:cstheme="minorHAnsi"/>
          <w:bCs/>
          <w:kern w:val="24"/>
          <w:szCs w:val="28"/>
        </w:rPr>
        <w:t>es</w:t>
      </w:r>
      <w:proofErr w:type="gramEnd"/>
      <w:r w:rsidR="00DF2AF7" w:rsidRPr="001F59B1">
        <w:rPr>
          <w:rFonts w:asciiTheme="minorHAnsi" w:eastAsia="Arial MT" w:hAnsiTheme="minorHAnsi" w:cstheme="minorHAnsi"/>
          <w:bCs/>
          <w:kern w:val="24"/>
          <w:szCs w:val="28"/>
        </w:rPr>
        <w:t xml:space="preserve"> personnes en recherche d’emploi</w:t>
      </w:r>
      <w:r>
        <w:rPr>
          <w:rFonts w:asciiTheme="minorHAnsi" w:eastAsia="Arial MT" w:hAnsiTheme="minorHAnsi" w:cstheme="minorHAnsi"/>
          <w:bCs/>
          <w:kern w:val="24"/>
          <w:szCs w:val="28"/>
        </w:rPr>
        <w:t> ;</w:t>
      </w:r>
    </w:p>
    <w:p w14:paraId="246CA3DD" w14:textId="7B0C5B85" w:rsidR="00DF2AF7" w:rsidRPr="001F59B1" w:rsidRDefault="00B36B11" w:rsidP="00DF2AF7">
      <w:pPr>
        <w:pStyle w:val="NormalWeb"/>
        <w:numPr>
          <w:ilvl w:val="0"/>
          <w:numId w:val="2"/>
        </w:numPr>
        <w:spacing w:before="0" w:beforeAutospacing="0"/>
        <w:rPr>
          <w:rFonts w:asciiTheme="minorHAnsi" w:eastAsia="Arial MT" w:hAnsiTheme="minorHAnsi" w:cstheme="minorHAnsi"/>
          <w:bCs/>
          <w:kern w:val="24"/>
          <w:szCs w:val="28"/>
        </w:rPr>
      </w:pPr>
      <w:proofErr w:type="gramStart"/>
      <w:r>
        <w:rPr>
          <w:rFonts w:asciiTheme="minorHAnsi" w:eastAsia="Arial MT" w:hAnsiTheme="minorHAnsi" w:cstheme="minorHAnsi"/>
          <w:bCs/>
          <w:kern w:val="24"/>
          <w:szCs w:val="28"/>
        </w:rPr>
        <w:t>l</w:t>
      </w:r>
      <w:r w:rsidR="00DF2AF7" w:rsidRPr="001F59B1">
        <w:rPr>
          <w:rFonts w:asciiTheme="minorHAnsi" w:eastAsia="Arial MT" w:hAnsiTheme="minorHAnsi" w:cstheme="minorHAnsi"/>
          <w:bCs/>
          <w:kern w:val="24"/>
          <w:szCs w:val="28"/>
        </w:rPr>
        <w:t>es</w:t>
      </w:r>
      <w:proofErr w:type="gramEnd"/>
      <w:r w:rsidR="00DF2AF7" w:rsidRPr="001F59B1">
        <w:rPr>
          <w:rFonts w:asciiTheme="minorHAnsi" w:eastAsia="Arial MT" w:hAnsiTheme="minorHAnsi" w:cstheme="minorHAnsi"/>
          <w:bCs/>
          <w:kern w:val="24"/>
          <w:szCs w:val="28"/>
        </w:rPr>
        <w:t xml:space="preserve"> personnes en situation de handicap et publics empêchés ou éloignés des pratiques culturelles</w:t>
      </w:r>
      <w:r>
        <w:rPr>
          <w:rFonts w:asciiTheme="minorHAnsi" w:eastAsia="Arial MT" w:hAnsiTheme="minorHAnsi" w:cstheme="minorHAnsi"/>
          <w:bCs/>
          <w:kern w:val="24"/>
          <w:szCs w:val="28"/>
        </w:rPr>
        <w:t> ;</w:t>
      </w:r>
    </w:p>
    <w:p w14:paraId="76D71EA3" w14:textId="24200397" w:rsidR="00DF2AF7" w:rsidRDefault="00B36B11" w:rsidP="00DF2AF7">
      <w:pPr>
        <w:pStyle w:val="NormalWeb"/>
        <w:numPr>
          <w:ilvl w:val="0"/>
          <w:numId w:val="2"/>
        </w:numPr>
        <w:spacing w:before="0" w:beforeAutospacing="0"/>
        <w:rPr>
          <w:rFonts w:asciiTheme="minorHAnsi" w:eastAsia="Arial MT" w:hAnsiTheme="minorHAnsi" w:cstheme="minorHAnsi"/>
          <w:bCs/>
          <w:kern w:val="24"/>
          <w:szCs w:val="28"/>
        </w:rPr>
      </w:pPr>
      <w:proofErr w:type="gramStart"/>
      <w:r>
        <w:rPr>
          <w:rFonts w:asciiTheme="minorHAnsi" w:eastAsia="Arial MT" w:hAnsiTheme="minorHAnsi" w:cstheme="minorHAnsi"/>
          <w:bCs/>
          <w:kern w:val="24"/>
          <w:szCs w:val="28"/>
        </w:rPr>
        <w:t>l</w:t>
      </w:r>
      <w:r w:rsidR="00DF2AF7" w:rsidRPr="001F59B1">
        <w:rPr>
          <w:rFonts w:asciiTheme="minorHAnsi" w:eastAsia="Arial MT" w:hAnsiTheme="minorHAnsi" w:cstheme="minorHAnsi"/>
          <w:bCs/>
          <w:kern w:val="24"/>
          <w:szCs w:val="28"/>
        </w:rPr>
        <w:t>es</w:t>
      </w:r>
      <w:proofErr w:type="gramEnd"/>
      <w:r w:rsidR="00DF2AF7" w:rsidRPr="001F59B1">
        <w:rPr>
          <w:rFonts w:asciiTheme="minorHAnsi" w:eastAsia="Arial MT" w:hAnsiTheme="minorHAnsi" w:cstheme="minorHAnsi"/>
          <w:bCs/>
          <w:kern w:val="24"/>
          <w:szCs w:val="28"/>
        </w:rPr>
        <w:t xml:space="preserve"> autres acteurs du livre et de la lecture : documentalistes, enseignants, acteurs culturels, acteurs de la petite enfance, acteurs socio-éducatifs…</w:t>
      </w:r>
      <w:r>
        <w:rPr>
          <w:rFonts w:asciiTheme="minorHAnsi" w:eastAsia="Arial MT" w:hAnsiTheme="minorHAnsi" w:cstheme="minorHAnsi"/>
          <w:bCs/>
          <w:kern w:val="24"/>
          <w:szCs w:val="28"/>
        </w:rPr>
        <w:t> ;</w:t>
      </w:r>
    </w:p>
    <w:p w14:paraId="7529855C" w14:textId="7B367E82" w:rsidR="00B36B11" w:rsidRPr="000F577E" w:rsidRDefault="00B36B11" w:rsidP="000F577E">
      <w:pPr>
        <w:pStyle w:val="NormalWeb"/>
        <w:numPr>
          <w:ilvl w:val="0"/>
          <w:numId w:val="2"/>
        </w:numPr>
        <w:spacing w:before="0" w:beforeAutospacing="0"/>
        <w:rPr>
          <w:rFonts w:asciiTheme="minorHAnsi" w:eastAsia="Arial MT" w:hAnsiTheme="minorHAnsi" w:cstheme="minorHAnsi"/>
          <w:bCs/>
          <w:kern w:val="24"/>
          <w:szCs w:val="28"/>
        </w:rPr>
      </w:pPr>
      <w:proofErr w:type="gramStart"/>
      <w:r>
        <w:rPr>
          <w:rFonts w:asciiTheme="minorHAnsi" w:eastAsia="Arial MT" w:hAnsiTheme="minorHAnsi" w:cstheme="minorHAnsi"/>
          <w:bCs/>
          <w:kern w:val="24"/>
          <w:szCs w:val="28"/>
        </w:rPr>
        <w:t>l</w:t>
      </w:r>
      <w:r w:rsidR="00DF2AF7" w:rsidRPr="00EF2BEB">
        <w:rPr>
          <w:rFonts w:asciiTheme="minorHAnsi" w:eastAsia="Arial MT" w:hAnsiTheme="minorHAnsi" w:cstheme="minorHAnsi"/>
          <w:bCs/>
          <w:kern w:val="24"/>
          <w:szCs w:val="28"/>
        </w:rPr>
        <w:t>es</w:t>
      </w:r>
      <w:proofErr w:type="gramEnd"/>
      <w:r w:rsidR="00DF2AF7" w:rsidRPr="00EF2BEB">
        <w:rPr>
          <w:rFonts w:asciiTheme="minorHAnsi" w:eastAsia="Arial MT" w:hAnsiTheme="minorHAnsi" w:cstheme="minorHAnsi"/>
          <w:bCs/>
          <w:kern w:val="24"/>
          <w:szCs w:val="28"/>
        </w:rPr>
        <w:t xml:space="preserve"> partenaires </w:t>
      </w:r>
      <w:r w:rsidR="00EF2BEB" w:rsidRPr="00EF2BEB">
        <w:rPr>
          <w:rFonts w:asciiTheme="minorHAnsi" w:eastAsia="Arial MT" w:hAnsiTheme="minorHAnsi" w:cstheme="minorHAnsi"/>
          <w:bCs/>
          <w:kern w:val="24"/>
          <w:szCs w:val="28"/>
        </w:rPr>
        <w:t xml:space="preserve">du territoire </w:t>
      </w:r>
      <w:r w:rsidR="00DF2AF7" w:rsidRPr="00EF2BEB">
        <w:rPr>
          <w:rFonts w:asciiTheme="minorHAnsi" w:eastAsia="Arial MT" w:hAnsiTheme="minorHAnsi" w:cstheme="minorHAnsi"/>
          <w:bCs/>
          <w:kern w:val="24"/>
          <w:szCs w:val="28"/>
        </w:rPr>
        <w:t xml:space="preserve">: </w:t>
      </w:r>
      <w:r w:rsidR="00EF2BEB" w:rsidRPr="005D69AF">
        <w:rPr>
          <w:rFonts w:asciiTheme="minorHAnsi" w:eastAsia="Arial MT" w:hAnsiTheme="minorHAnsi" w:cstheme="minorHAnsi"/>
          <w:bCs/>
          <w:kern w:val="24"/>
          <w:szCs w:val="28"/>
        </w:rPr>
        <w:t xml:space="preserve">les autres bibliothèques du réseau, la crèche </w:t>
      </w:r>
      <w:r w:rsidR="00F072CD" w:rsidRPr="005D69AF">
        <w:rPr>
          <w:rFonts w:asciiTheme="minorHAnsi" w:eastAsia="Arial MT" w:hAnsiTheme="minorHAnsi" w:cstheme="minorHAnsi"/>
          <w:bCs/>
          <w:kern w:val="24"/>
          <w:szCs w:val="28"/>
        </w:rPr>
        <w:t xml:space="preserve">/ </w:t>
      </w:r>
      <w:r w:rsidR="00D23F94" w:rsidRPr="005D69AF">
        <w:rPr>
          <w:rFonts w:asciiTheme="minorHAnsi" w:eastAsia="Arial MT" w:hAnsiTheme="minorHAnsi" w:cstheme="minorHAnsi"/>
          <w:bCs/>
          <w:kern w:val="24"/>
          <w:szCs w:val="28"/>
        </w:rPr>
        <w:t>halte-garderie</w:t>
      </w:r>
      <w:r w:rsidR="00F072CD" w:rsidRPr="005D69AF">
        <w:rPr>
          <w:rFonts w:asciiTheme="minorHAnsi" w:eastAsia="Arial MT" w:hAnsiTheme="minorHAnsi" w:cstheme="minorHAnsi"/>
          <w:bCs/>
          <w:kern w:val="24"/>
          <w:szCs w:val="28"/>
        </w:rPr>
        <w:t xml:space="preserve"> / </w:t>
      </w:r>
      <w:r w:rsidR="00EF2BEB" w:rsidRPr="005D69AF">
        <w:rPr>
          <w:rFonts w:asciiTheme="minorHAnsi" w:eastAsia="Arial MT" w:hAnsiTheme="minorHAnsi" w:cstheme="minorHAnsi"/>
          <w:bCs/>
          <w:kern w:val="24"/>
          <w:szCs w:val="28"/>
        </w:rPr>
        <w:t xml:space="preserve">RAM, </w:t>
      </w:r>
      <w:r w:rsidR="00F072CD" w:rsidRPr="005D69AF">
        <w:rPr>
          <w:rFonts w:asciiTheme="minorHAnsi" w:eastAsia="Arial MT" w:hAnsiTheme="minorHAnsi" w:cstheme="minorHAnsi"/>
          <w:bCs/>
          <w:kern w:val="24"/>
          <w:szCs w:val="28"/>
        </w:rPr>
        <w:t>l’</w:t>
      </w:r>
      <w:r w:rsidR="00EF2BEB" w:rsidRPr="005D69AF">
        <w:rPr>
          <w:rFonts w:asciiTheme="minorHAnsi" w:eastAsia="Arial MT" w:hAnsiTheme="minorHAnsi" w:cstheme="minorHAnsi"/>
          <w:bCs/>
          <w:kern w:val="24"/>
          <w:szCs w:val="28"/>
        </w:rPr>
        <w:t xml:space="preserve">EPHAD, </w:t>
      </w:r>
      <w:r w:rsidR="00F072CD" w:rsidRPr="005D69AF">
        <w:rPr>
          <w:rFonts w:asciiTheme="minorHAnsi" w:eastAsia="Arial MT" w:hAnsiTheme="minorHAnsi" w:cstheme="minorHAnsi"/>
          <w:bCs/>
          <w:kern w:val="24"/>
          <w:szCs w:val="28"/>
        </w:rPr>
        <w:t>le CCAS, les acteurs socio-éducatifs (centre social, centre de loisirs…)</w:t>
      </w:r>
      <w:r w:rsidR="00EF2BEB" w:rsidRPr="005D69AF">
        <w:rPr>
          <w:rFonts w:asciiTheme="minorHAnsi" w:eastAsia="Arial MT" w:hAnsiTheme="minorHAnsi" w:cstheme="minorHAnsi"/>
          <w:bCs/>
          <w:kern w:val="24"/>
          <w:szCs w:val="28"/>
        </w:rPr>
        <w:t xml:space="preserve">, les associations (MJC, Comité des fêtes, salon du livre), les acteurs culturels (libraires, artistes, </w:t>
      </w:r>
      <w:r w:rsidR="00C3423F" w:rsidRPr="005D69AF">
        <w:rPr>
          <w:rFonts w:asciiTheme="minorHAnsi" w:eastAsia="Arial MT" w:hAnsiTheme="minorHAnsi" w:cstheme="minorHAnsi"/>
          <w:bCs/>
          <w:kern w:val="24"/>
          <w:szCs w:val="28"/>
        </w:rPr>
        <w:t>amateurs)</w:t>
      </w:r>
      <w:r>
        <w:rPr>
          <w:rFonts w:asciiTheme="minorHAnsi" w:eastAsia="Arial MT" w:hAnsiTheme="minorHAnsi" w:cstheme="minorHAnsi"/>
          <w:bCs/>
          <w:kern w:val="24"/>
          <w:szCs w:val="28"/>
        </w:rPr>
        <w:t>, etc.</w:t>
      </w:r>
    </w:p>
    <w:p w14:paraId="584B666D" w14:textId="27783436" w:rsidR="00DF2AF7" w:rsidRPr="00EB07D4" w:rsidRDefault="00DF2AF7" w:rsidP="00DF2AF7">
      <w:pPr>
        <w:spacing w:after="0" w:line="240" w:lineRule="auto"/>
        <w:rPr>
          <w:rFonts w:eastAsia="Times New Roman" w:cstheme="minorHAnsi"/>
          <w:sz w:val="28"/>
          <w:szCs w:val="24"/>
          <w:lang w:eastAsia="fr-FR"/>
        </w:rPr>
      </w:pPr>
      <w:r w:rsidRPr="00EB07D4">
        <w:rPr>
          <w:rFonts w:eastAsia="Arial MT" w:cstheme="minorHAnsi"/>
          <w:b/>
          <w:bCs/>
          <w:color w:val="000000"/>
          <w:kern w:val="24"/>
          <w:sz w:val="28"/>
          <w:szCs w:val="24"/>
          <w:lang w:eastAsia="fr-FR"/>
        </w:rPr>
        <w:lastRenderedPageBreak/>
        <w:t>II</w:t>
      </w:r>
      <w:r w:rsidR="00B36B11">
        <w:rPr>
          <w:rFonts w:eastAsia="Arial MT" w:cstheme="minorHAnsi"/>
          <w:b/>
          <w:bCs/>
          <w:color w:val="000000"/>
          <w:kern w:val="24"/>
          <w:sz w:val="28"/>
          <w:szCs w:val="24"/>
          <w:lang w:eastAsia="fr-FR"/>
        </w:rPr>
        <w:t>-</w:t>
      </w:r>
      <w:r w:rsidRPr="00EB07D4">
        <w:rPr>
          <w:rFonts w:eastAsia="Arial MT" w:cstheme="minorHAnsi"/>
          <w:b/>
          <w:bCs/>
          <w:color w:val="000000"/>
          <w:kern w:val="24"/>
          <w:sz w:val="28"/>
          <w:szCs w:val="24"/>
          <w:lang w:eastAsia="fr-FR"/>
        </w:rPr>
        <w:t xml:space="preserve"> LA POLITIQUE DOCUMENTAIRE</w:t>
      </w:r>
    </w:p>
    <w:p w14:paraId="0F12DA87" w14:textId="77777777" w:rsidR="0029329C" w:rsidRDefault="0029329C" w:rsidP="00DF2AF7">
      <w:pPr>
        <w:spacing w:after="0" w:line="240" w:lineRule="auto"/>
        <w:ind w:firstLine="864"/>
        <w:rPr>
          <w:rFonts w:eastAsia="Arial MT" w:cstheme="minorHAnsi"/>
          <w:b/>
          <w:bCs/>
          <w:color w:val="000000"/>
          <w:kern w:val="24"/>
          <w:sz w:val="24"/>
          <w:szCs w:val="24"/>
          <w:lang w:eastAsia="fr-FR"/>
        </w:rPr>
      </w:pPr>
    </w:p>
    <w:p w14:paraId="5FA5369E" w14:textId="49CE6C05" w:rsidR="00DF2AF7" w:rsidRPr="009B3A02" w:rsidRDefault="00DF2AF7" w:rsidP="00DF2AF7">
      <w:pPr>
        <w:spacing w:after="0" w:line="240" w:lineRule="auto"/>
        <w:ind w:firstLine="864"/>
        <w:rPr>
          <w:rFonts w:eastAsia="Times New Roman" w:cstheme="minorHAnsi"/>
          <w:sz w:val="24"/>
          <w:szCs w:val="24"/>
          <w:lang w:eastAsia="fr-FR"/>
        </w:rPr>
      </w:pPr>
      <w:r w:rsidRPr="009B3A02">
        <w:rPr>
          <w:rFonts w:eastAsia="Arial MT" w:cstheme="minorHAnsi"/>
          <w:b/>
          <w:bCs/>
          <w:color w:val="000000"/>
          <w:kern w:val="24"/>
          <w:sz w:val="24"/>
          <w:szCs w:val="24"/>
          <w:lang w:eastAsia="fr-FR"/>
        </w:rPr>
        <w:t> </w:t>
      </w:r>
    </w:p>
    <w:p w14:paraId="602D2F20" w14:textId="4977B10B" w:rsidR="00DF2AF7" w:rsidRPr="00561AAC" w:rsidRDefault="0029329C" w:rsidP="00DF2AF7">
      <w:pPr>
        <w:spacing w:after="0" w:line="240" w:lineRule="auto"/>
        <w:rPr>
          <w:rFonts w:eastAsia="Arial MT" w:cstheme="minorHAnsi"/>
          <w:color w:val="000000"/>
          <w:kern w:val="24"/>
          <w:sz w:val="24"/>
          <w:szCs w:val="24"/>
          <w:u w:val="single"/>
          <w:lang w:eastAsia="fr-FR"/>
        </w:rPr>
      </w:pPr>
      <w:r w:rsidRPr="00561AAC">
        <w:rPr>
          <w:rFonts w:eastAsia="Arial MT" w:cstheme="minorHAnsi"/>
          <w:b/>
          <w:bCs/>
          <w:color w:val="000000"/>
          <w:kern w:val="24"/>
          <w:sz w:val="24"/>
          <w:szCs w:val="24"/>
          <w:u w:val="single"/>
          <w:lang w:eastAsia="fr-FR"/>
        </w:rPr>
        <w:t>Principes généraux</w:t>
      </w:r>
    </w:p>
    <w:p w14:paraId="4075D5C3" w14:textId="77777777" w:rsidR="00DF2AF7" w:rsidRDefault="00DF2AF7" w:rsidP="00DF2AF7">
      <w:pPr>
        <w:spacing w:after="0" w:line="240" w:lineRule="auto"/>
        <w:rPr>
          <w:rFonts w:eastAsia="Times New Roman" w:cstheme="minorHAnsi"/>
          <w:i/>
          <w:sz w:val="24"/>
          <w:szCs w:val="24"/>
          <w:lang w:eastAsia="fr-FR"/>
        </w:rPr>
      </w:pPr>
    </w:p>
    <w:p w14:paraId="03966C57" w14:textId="2C4F7E93" w:rsidR="00DF2AF7" w:rsidRPr="00DA463A" w:rsidRDefault="00DF2AF7" w:rsidP="00DF2AF7">
      <w:pPr>
        <w:spacing w:after="0" w:line="240" w:lineRule="auto"/>
        <w:jc w:val="both"/>
        <w:rPr>
          <w:rFonts w:eastAsia="Times New Roman" w:cstheme="minorHAnsi"/>
          <w:sz w:val="24"/>
          <w:szCs w:val="24"/>
          <w:lang w:eastAsia="fr-FR"/>
        </w:rPr>
      </w:pPr>
      <w:r w:rsidRPr="00DA463A">
        <w:rPr>
          <w:rFonts w:eastAsia="Times New Roman" w:cstheme="minorHAnsi"/>
          <w:sz w:val="24"/>
          <w:szCs w:val="24"/>
          <w:lang w:eastAsia="fr-FR"/>
        </w:rPr>
        <w:t xml:space="preserve">La politique documentaire est l’ensemble des choix qui permet </w:t>
      </w:r>
      <w:r w:rsidRPr="00FF7428">
        <w:rPr>
          <w:rFonts w:eastAsia="Times New Roman" w:cstheme="minorHAnsi"/>
          <w:sz w:val="24"/>
          <w:szCs w:val="24"/>
          <w:lang w:eastAsia="fr-FR"/>
        </w:rPr>
        <w:t>la constitution d’un</w:t>
      </w:r>
      <w:r w:rsidR="00D17A4A">
        <w:rPr>
          <w:rFonts w:eastAsia="Times New Roman" w:cstheme="minorHAnsi"/>
          <w:sz w:val="24"/>
          <w:szCs w:val="24"/>
          <w:lang w:eastAsia="fr-FR"/>
        </w:rPr>
        <w:t xml:space="preserve"> </w:t>
      </w:r>
      <w:r w:rsidR="00D17A4A" w:rsidRPr="00D17A4A">
        <w:rPr>
          <w:rFonts w:eastAsia="Arial MT" w:cstheme="minorHAnsi"/>
          <w:color w:val="000000"/>
          <w:kern w:val="24"/>
          <w:sz w:val="24"/>
          <w:szCs w:val="24"/>
          <w:lang w:eastAsia="fr-FR"/>
        </w:rPr>
        <w:t>fonds garantissant la pluralité</w:t>
      </w:r>
      <w:r w:rsidR="00D17A4A">
        <w:rPr>
          <w:rFonts w:eastAsia="Arial MT" w:cstheme="minorHAnsi"/>
          <w:color w:val="000000"/>
          <w:kern w:val="24"/>
          <w:sz w:val="24"/>
          <w:szCs w:val="24"/>
          <w:lang w:eastAsia="fr-FR"/>
        </w:rPr>
        <w:t xml:space="preserve"> et</w:t>
      </w:r>
      <w:r w:rsidR="00D17A4A" w:rsidRPr="00D17A4A">
        <w:rPr>
          <w:rFonts w:eastAsia="Arial MT" w:cstheme="minorHAnsi"/>
          <w:color w:val="000000"/>
          <w:kern w:val="24"/>
          <w:sz w:val="24"/>
          <w:szCs w:val="24"/>
          <w:lang w:eastAsia="fr-FR"/>
        </w:rPr>
        <w:t xml:space="preserve"> la diversité</w:t>
      </w:r>
      <w:r w:rsidR="00D17A4A">
        <w:rPr>
          <w:rFonts w:eastAsia="Arial MT" w:cstheme="minorHAnsi"/>
          <w:color w:val="000000"/>
          <w:kern w:val="24"/>
          <w:sz w:val="24"/>
          <w:szCs w:val="24"/>
          <w:lang w:eastAsia="fr-FR"/>
        </w:rPr>
        <w:t xml:space="preserve"> des collections</w:t>
      </w:r>
      <w:r w:rsidRPr="00DA463A">
        <w:rPr>
          <w:rFonts w:eastAsia="Times New Roman" w:cstheme="minorHAnsi"/>
          <w:sz w:val="24"/>
          <w:szCs w:val="24"/>
          <w:lang w:eastAsia="fr-FR"/>
        </w:rPr>
        <w:t>. Elle définit les principes, les objectifs et les modalités de constitution, de gestion, de valorisation des documents.</w:t>
      </w:r>
    </w:p>
    <w:p w14:paraId="3CC6F88F" w14:textId="17D6F4C6" w:rsidR="00DF2AF7" w:rsidRPr="00DA463A" w:rsidRDefault="00DF2AF7" w:rsidP="00DF2AF7">
      <w:pPr>
        <w:spacing w:after="0" w:line="240" w:lineRule="auto"/>
        <w:jc w:val="both"/>
        <w:rPr>
          <w:rFonts w:eastAsia="Times New Roman" w:cstheme="minorHAnsi"/>
          <w:sz w:val="24"/>
          <w:szCs w:val="24"/>
          <w:lang w:eastAsia="fr-FR"/>
        </w:rPr>
      </w:pPr>
      <w:r w:rsidRPr="00DA463A">
        <w:rPr>
          <w:rFonts w:eastAsia="Times New Roman" w:cstheme="minorHAnsi"/>
          <w:sz w:val="24"/>
          <w:szCs w:val="24"/>
          <w:lang w:eastAsia="fr-FR"/>
        </w:rPr>
        <w:t xml:space="preserve">La politique documentaire s’inscrit dans les orientations culturelles </w:t>
      </w:r>
      <w:r w:rsidRPr="00273B3B">
        <w:rPr>
          <w:rFonts w:eastAsia="Times New Roman" w:cstheme="minorHAnsi"/>
          <w:i/>
          <w:color w:val="0070C0"/>
          <w:sz w:val="24"/>
          <w:szCs w:val="24"/>
          <w:lang w:eastAsia="fr-FR"/>
        </w:rPr>
        <w:t xml:space="preserve">de la </w:t>
      </w:r>
      <w:r w:rsidR="00083DE2" w:rsidRPr="00273B3B">
        <w:rPr>
          <w:rFonts w:eastAsia="Times New Roman" w:cstheme="minorHAnsi"/>
          <w:i/>
          <w:color w:val="0070C0"/>
          <w:sz w:val="24"/>
          <w:szCs w:val="24"/>
          <w:lang w:eastAsia="fr-FR"/>
        </w:rPr>
        <w:t>commune</w:t>
      </w:r>
      <w:r w:rsidRPr="00273B3B">
        <w:rPr>
          <w:rFonts w:eastAsia="Times New Roman" w:cstheme="minorHAnsi"/>
          <w:i/>
          <w:color w:val="0070C0"/>
          <w:sz w:val="24"/>
          <w:szCs w:val="24"/>
          <w:lang w:eastAsia="fr-FR"/>
        </w:rPr>
        <w:t xml:space="preserve"> </w:t>
      </w:r>
      <w:r w:rsidR="00D23F94" w:rsidRPr="00273B3B">
        <w:rPr>
          <w:rFonts w:eastAsia="Times New Roman" w:cstheme="minorHAnsi"/>
          <w:i/>
          <w:color w:val="0070C0"/>
          <w:sz w:val="24"/>
          <w:szCs w:val="24"/>
          <w:lang w:eastAsia="fr-FR"/>
        </w:rPr>
        <w:t>ou de l’intercommunalité</w:t>
      </w:r>
      <w:r w:rsidR="00D23F94">
        <w:rPr>
          <w:rFonts w:eastAsia="Times New Roman" w:cstheme="minorHAnsi"/>
          <w:sz w:val="24"/>
          <w:szCs w:val="24"/>
          <w:lang w:eastAsia="fr-FR"/>
        </w:rPr>
        <w:t xml:space="preserve"> </w:t>
      </w:r>
      <w:r w:rsidRPr="00DA463A">
        <w:rPr>
          <w:rFonts w:eastAsia="Times New Roman" w:cstheme="minorHAnsi"/>
          <w:sz w:val="24"/>
          <w:szCs w:val="24"/>
          <w:lang w:eastAsia="fr-FR"/>
        </w:rPr>
        <w:t>et s’articule avec les autres politiques publiques locales.</w:t>
      </w:r>
    </w:p>
    <w:p w14:paraId="383A4D35" w14:textId="0F41D6AD" w:rsidR="00DF2AF7" w:rsidRPr="00DA463A" w:rsidRDefault="00DF2AF7" w:rsidP="00DF2AF7">
      <w:pPr>
        <w:spacing w:after="0" w:line="240" w:lineRule="auto"/>
        <w:jc w:val="both"/>
        <w:rPr>
          <w:rFonts w:eastAsia="Times New Roman" w:cstheme="minorHAnsi"/>
          <w:sz w:val="24"/>
          <w:szCs w:val="24"/>
          <w:lang w:eastAsia="fr-FR"/>
        </w:rPr>
      </w:pPr>
      <w:r w:rsidRPr="00DA463A">
        <w:rPr>
          <w:rFonts w:eastAsia="Times New Roman" w:cstheme="minorHAnsi"/>
          <w:sz w:val="24"/>
          <w:szCs w:val="24"/>
          <w:lang w:eastAsia="fr-FR"/>
        </w:rPr>
        <w:t xml:space="preserve">Ces principes de constitution des collections entraînent la délégation intellectuelle aux </w:t>
      </w:r>
      <w:r w:rsidRPr="00863FDC">
        <w:rPr>
          <w:rFonts w:eastAsia="Times New Roman" w:cstheme="minorHAnsi"/>
          <w:i/>
          <w:color w:val="0070C0"/>
          <w:sz w:val="24"/>
          <w:szCs w:val="24"/>
          <w:lang w:eastAsia="fr-FR"/>
        </w:rPr>
        <w:t>professionnels et/ou bénévoles</w:t>
      </w:r>
      <w:r>
        <w:rPr>
          <w:rFonts w:eastAsia="Times New Roman" w:cstheme="minorHAnsi"/>
          <w:i/>
          <w:sz w:val="24"/>
          <w:szCs w:val="24"/>
          <w:lang w:eastAsia="fr-FR"/>
        </w:rPr>
        <w:t xml:space="preserve"> </w:t>
      </w:r>
      <w:r w:rsidRPr="00863FDC">
        <w:rPr>
          <w:rFonts w:eastAsia="Times New Roman" w:cstheme="minorHAnsi"/>
          <w:sz w:val="24"/>
          <w:szCs w:val="24"/>
          <w:lang w:eastAsia="fr-FR"/>
        </w:rPr>
        <w:t>formés et qualifiés</w:t>
      </w:r>
      <w:r>
        <w:rPr>
          <w:rFonts w:eastAsia="Times New Roman" w:cstheme="minorHAnsi"/>
          <w:i/>
          <w:sz w:val="24"/>
          <w:szCs w:val="24"/>
          <w:lang w:eastAsia="fr-FR"/>
        </w:rPr>
        <w:t xml:space="preserve"> </w:t>
      </w:r>
      <w:r w:rsidRPr="00DA463A">
        <w:rPr>
          <w:rFonts w:eastAsia="Times New Roman" w:cstheme="minorHAnsi"/>
          <w:sz w:val="24"/>
          <w:szCs w:val="24"/>
          <w:lang w:eastAsia="fr-FR"/>
        </w:rPr>
        <w:t>en matière de gestion de fonds documentaires. L</w:t>
      </w:r>
      <w:r w:rsidR="006E4BB8">
        <w:rPr>
          <w:rFonts w:eastAsia="Times New Roman" w:cstheme="minorHAnsi"/>
          <w:sz w:val="24"/>
          <w:szCs w:val="24"/>
          <w:lang w:eastAsia="fr-FR"/>
        </w:rPr>
        <w:t>’entrée des documents dans la</w:t>
      </w:r>
      <w:r w:rsidRPr="00DA463A">
        <w:rPr>
          <w:rFonts w:eastAsia="Times New Roman" w:cstheme="minorHAnsi"/>
          <w:sz w:val="24"/>
          <w:szCs w:val="24"/>
          <w:lang w:eastAsia="fr-FR"/>
        </w:rPr>
        <w:t xml:space="preserve"> collection, quel que soit le</w:t>
      </w:r>
      <w:r w:rsidR="00425642">
        <w:rPr>
          <w:rFonts w:eastAsia="Times New Roman" w:cstheme="minorHAnsi"/>
          <w:sz w:val="24"/>
          <w:szCs w:val="24"/>
          <w:lang w:eastAsia="fr-FR"/>
        </w:rPr>
        <w:t xml:space="preserve"> type de</w:t>
      </w:r>
      <w:r w:rsidRPr="00DA463A">
        <w:rPr>
          <w:rFonts w:eastAsia="Times New Roman" w:cstheme="minorHAnsi"/>
          <w:sz w:val="24"/>
          <w:szCs w:val="24"/>
          <w:lang w:eastAsia="fr-FR"/>
        </w:rPr>
        <w:t xml:space="preserve"> support, est sou</w:t>
      </w:r>
      <w:r w:rsidR="006E4BB8">
        <w:rPr>
          <w:rFonts w:eastAsia="Times New Roman" w:cstheme="minorHAnsi"/>
          <w:sz w:val="24"/>
          <w:szCs w:val="24"/>
          <w:lang w:eastAsia="fr-FR"/>
        </w:rPr>
        <w:t>mise à l’autorité de l’équipe de la médiathèque et de son respon</w:t>
      </w:r>
      <w:r w:rsidRPr="00DA463A">
        <w:rPr>
          <w:rFonts w:eastAsia="Times New Roman" w:cstheme="minorHAnsi"/>
          <w:sz w:val="24"/>
          <w:szCs w:val="24"/>
          <w:lang w:eastAsia="fr-FR"/>
        </w:rPr>
        <w:t>s</w:t>
      </w:r>
      <w:r w:rsidR="006E4BB8">
        <w:rPr>
          <w:rFonts w:eastAsia="Times New Roman" w:cstheme="minorHAnsi"/>
          <w:sz w:val="24"/>
          <w:szCs w:val="24"/>
          <w:lang w:eastAsia="fr-FR"/>
        </w:rPr>
        <w:t>able</w:t>
      </w:r>
      <w:r w:rsidRPr="00DA463A">
        <w:rPr>
          <w:rFonts w:eastAsia="Times New Roman" w:cstheme="minorHAnsi"/>
          <w:sz w:val="24"/>
          <w:szCs w:val="24"/>
          <w:lang w:eastAsia="fr-FR"/>
        </w:rPr>
        <w:t>.</w:t>
      </w:r>
    </w:p>
    <w:p w14:paraId="2FB0BA21" w14:textId="77777777" w:rsidR="00DF2AF7" w:rsidRDefault="00DF2AF7" w:rsidP="00DF2AF7">
      <w:pPr>
        <w:spacing w:after="0" w:line="240" w:lineRule="auto"/>
        <w:rPr>
          <w:rFonts w:eastAsia="Arial MT" w:cstheme="minorHAnsi"/>
          <w:b/>
          <w:bCs/>
          <w:color w:val="000000"/>
          <w:kern w:val="24"/>
          <w:sz w:val="24"/>
          <w:szCs w:val="24"/>
          <w:lang w:eastAsia="fr-FR"/>
        </w:rPr>
      </w:pPr>
    </w:p>
    <w:p w14:paraId="29E14F98" w14:textId="77777777" w:rsidR="00DF2AF7" w:rsidRPr="00FC60DD" w:rsidRDefault="00DF2AF7" w:rsidP="00DF2AF7">
      <w:pPr>
        <w:spacing w:after="0" w:line="240" w:lineRule="auto"/>
        <w:rPr>
          <w:rFonts w:eastAsia="Arial MT" w:cstheme="minorHAnsi"/>
          <w:b/>
          <w:bCs/>
          <w:color w:val="000000"/>
          <w:kern w:val="24"/>
          <w:sz w:val="24"/>
          <w:szCs w:val="24"/>
          <w:u w:val="single"/>
          <w:lang w:eastAsia="fr-FR"/>
        </w:rPr>
      </w:pPr>
      <w:r w:rsidRPr="00FC60DD">
        <w:rPr>
          <w:rFonts w:eastAsia="Arial MT" w:cstheme="minorHAnsi"/>
          <w:b/>
          <w:bCs/>
          <w:color w:val="000000"/>
          <w:kern w:val="24"/>
          <w:sz w:val="24"/>
          <w:szCs w:val="24"/>
          <w:u w:val="single"/>
          <w:lang w:eastAsia="fr-FR"/>
        </w:rPr>
        <w:t>Présentation de la collection </w:t>
      </w:r>
    </w:p>
    <w:p w14:paraId="43B73842" w14:textId="77777777" w:rsidR="00DF2AF7" w:rsidRDefault="00DF2AF7" w:rsidP="00DF2AF7">
      <w:pPr>
        <w:spacing w:after="0" w:line="240" w:lineRule="auto"/>
        <w:rPr>
          <w:rFonts w:eastAsia="Arial MT" w:cstheme="minorHAnsi"/>
          <w:color w:val="000000"/>
          <w:kern w:val="24"/>
          <w:sz w:val="24"/>
          <w:szCs w:val="24"/>
          <w:lang w:eastAsia="fr-FR"/>
        </w:rPr>
      </w:pPr>
    </w:p>
    <w:p w14:paraId="66F62519" w14:textId="145AD810" w:rsidR="002E390B" w:rsidRDefault="00DF2AF7" w:rsidP="00DF2AF7">
      <w:pPr>
        <w:spacing w:after="0" w:line="240" w:lineRule="auto"/>
        <w:jc w:val="both"/>
        <w:rPr>
          <w:rFonts w:eastAsia="Arial MT" w:cstheme="minorHAnsi"/>
          <w:color w:val="000000"/>
          <w:kern w:val="24"/>
          <w:sz w:val="24"/>
          <w:szCs w:val="24"/>
          <w:lang w:eastAsia="fr-FR"/>
        </w:rPr>
      </w:pPr>
      <w:r w:rsidRPr="00DA463A">
        <w:rPr>
          <w:rFonts w:eastAsia="Arial MT" w:cstheme="minorHAnsi"/>
          <w:color w:val="000000"/>
          <w:kern w:val="24"/>
          <w:sz w:val="24"/>
          <w:szCs w:val="24"/>
          <w:lang w:eastAsia="fr-FR"/>
        </w:rPr>
        <w:t xml:space="preserve">L’article 5 de la loi </w:t>
      </w:r>
      <w:r w:rsidR="0029329C" w:rsidRPr="00DA463A">
        <w:rPr>
          <w:rFonts w:eastAsia="Arial MT" w:cstheme="minorHAnsi"/>
          <w:color w:val="000000"/>
          <w:kern w:val="24"/>
          <w:sz w:val="24"/>
          <w:szCs w:val="24"/>
          <w:lang w:eastAsia="fr-FR"/>
        </w:rPr>
        <w:t>R</w:t>
      </w:r>
      <w:r w:rsidR="0029329C">
        <w:rPr>
          <w:rFonts w:eastAsia="Arial MT" w:cstheme="minorHAnsi"/>
          <w:color w:val="000000"/>
          <w:kern w:val="24"/>
          <w:sz w:val="24"/>
          <w:szCs w:val="24"/>
          <w:lang w:eastAsia="fr-FR"/>
        </w:rPr>
        <w:t>obert</w:t>
      </w:r>
      <w:r w:rsidR="0029329C" w:rsidRPr="00DA463A">
        <w:rPr>
          <w:rFonts w:eastAsia="Arial MT" w:cstheme="minorHAnsi"/>
          <w:color w:val="000000"/>
          <w:kern w:val="24"/>
          <w:sz w:val="24"/>
          <w:szCs w:val="24"/>
          <w:lang w:eastAsia="fr-FR"/>
        </w:rPr>
        <w:t xml:space="preserve"> </w:t>
      </w:r>
      <w:r w:rsidRPr="00DA463A">
        <w:rPr>
          <w:rFonts w:eastAsia="Arial MT" w:cstheme="minorHAnsi"/>
          <w:color w:val="000000"/>
          <w:kern w:val="24"/>
          <w:sz w:val="24"/>
          <w:szCs w:val="24"/>
          <w:lang w:eastAsia="fr-FR"/>
        </w:rPr>
        <w:t xml:space="preserve">mentionne l’obligation pour les médiathèques de </w:t>
      </w:r>
      <w:r w:rsidRPr="00D17A4A">
        <w:rPr>
          <w:rFonts w:eastAsia="Arial MT" w:cstheme="minorHAnsi"/>
          <w:color w:val="000000"/>
          <w:kern w:val="24"/>
          <w:sz w:val="24"/>
          <w:szCs w:val="24"/>
          <w:lang w:eastAsia="fr-FR"/>
        </w:rPr>
        <w:t>constituer</w:t>
      </w:r>
      <w:r w:rsidR="00D17A4A" w:rsidRPr="00D17A4A">
        <w:rPr>
          <w:rFonts w:eastAsia="Arial MT" w:cstheme="minorHAnsi"/>
          <w:color w:val="000000"/>
          <w:kern w:val="24"/>
          <w:sz w:val="24"/>
          <w:szCs w:val="24"/>
          <w:lang w:eastAsia="fr-FR"/>
        </w:rPr>
        <w:t xml:space="preserve"> un fonds adapté à un contexte territorial</w:t>
      </w:r>
      <w:r w:rsidR="00D17A4A" w:rsidRPr="00D17A4A">
        <w:rPr>
          <w:rFonts w:eastAsia="Times New Roman" w:cstheme="minorHAnsi"/>
          <w:sz w:val="24"/>
          <w:szCs w:val="24"/>
          <w:lang w:eastAsia="fr-FR"/>
        </w:rPr>
        <w:t xml:space="preserve"> et en adéquation avec les évolutions sociétales</w:t>
      </w:r>
      <w:r w:rsidR="0029329C">
        <w:rPr>
          <w:rFonts w:eastAsia="Arial MT" w:cstheme="minorHAnsi"/>
          <w:color w:val="000000"/>
          <w:kern w:val="24"/>
          <w:sz w:val="24"/>
          <w:szCs w:val="24"/>
          <w:lang w:eastAsia="fr-FR"/>
        </w:rPr>
        <w:t> :</w:t>
      </w:r>
      <w:r w:rsidRPr="00D17A4A">
        <w:rPr>
          <w:rFonts w:eastAsia="Arial MT" w:cstheme="minorHAnsi"/>
          <w:color w:val="000000"/>
          <w:kern w:val="24"/>
          <w:sz w:val="24"/>
          <w:szCs w:val="24"/>
          <w:lang w:eastAsia="fr-FR"/>
        </w:rPr>
        <w:t xml:space="preserve"> </w:t>
      </w:r>
      <w:r w:rsidR="00A044FA" w:rsidRPr="00D17A4A">
        <w:rPr>
          <w:rFonts w:eastAsia="Arial MT" w:cstheme="minorHAnsi"/>
          <w:color w:val="000000"/>
          <w:kern w:val="24"/>
          <w:sz w:val="24"/>
          <w:szCs w:val="24"/>
          <w:lang w:eastAsia="fr-FR"/>
        </w:rPr>
        <w:t>« </w:t>
      </w:r>
      <w:r w:rsidR="00A044FA" w:rsidRPr="00561AAC">
        <w:rPr>
          <w:rFonts w:eastAsia="Arial MT" w:cstheme="minorHAnsi"/>
          <w:i/>
          <w:color w:val="000000"/>
          <w:kern w:val="24"/>
          <w:sz w:val="24"/>
          <w:szCs w:val="24"/>
          <w:lang w:eastAsia="fr-FR"/>
        </w:rPr>
        <w:t>Les collections des bibliothèques des collectivités territoriales ou de leurs groupements sont pluralistes et diversifiées. Elles représentent, chacune à son niveau ou dans sa spécialité, la multiplicité des connaissances, des courants d'idées et d'opinions et des productions éditoriales. Elles doivent être exemptes de toutes formes de censure idéologique, politique ou religieuse ou de pressions commerciales. Elles sont rendues accessibles à tout public, sur place ou à distance</w:t>
      </w:r>
      <w:r w:rsidR="00A044FA">
        <w:rPr>
          <w:rFonts w:eastAsia="Arial MT" w:cstheme="minorHAnsi"/>
          <w:color w:val="000000"/>
          <w:kern w:val="24"/>
          <w:sz w:val="24"/>
          <w:szCs w:val="24"/>
          <w:lang w:eastAsia="fr-FR"/>
        </w:rPr>
        <w:t> ». Ce fonds documentaire</w:t>
      </w:r>
      <w:r>
        <w:rPr>
          <w:rFonts w:eastAsia="Arial MT" w:cstheme="minorHAnsi"/>
          <w:color w:val="000000"/>
          <w:kern w:val="24"/>
          <w:sz w:val="24"/>
          <w:szCs w:val="24"/>
          <w:lang w:eastAsia="fr-FR"/>
        </w:rPr>
        <w:t xml:space="preserve"> a pour</w:t>
      </w:r>
      <w:r w:rsidRPr="00DA463A">
        <w:rPr>
          <w:rFonts w:eastAsia="Arial MT" w:cstheme="minorHAnsi"/>
          <w:color w:val="000000"/>
          <w:kern w:val="24"/>
          <w:sz w:val="24"/>
          <w:szCs w:val="24"/>
          <w:lang w:eastAsia="fr-FR"/>
        </w:rPr>
        <w:t xml:space="preserve"> vocation </w:t>
      </w:r>
      <w:r w:rsidR="0029329C">
        <w:rPr>
          <w:rFonts w:eastAsia="Arial MT" w:cstheme="minorHAnsi"/>
          <w:color w:val="000000"/>
          <w:kern w:val="24"/>
          <w:sz w:val="24"/>
          <w:szCs w:val="24"/>
          <w:lang w:eastAsia="fr-FR"/>
        </w:rPr>
        <w:t>à</w:t>
      </w:r>
      <w:r w:rsidR="0029329C" w:rsidRPr="00DA463A">
        <w:rPr>
          <w:rFonts w:eastAsia="Arial MT" w:cstheme="minorHAnsi"/>
          <w:color w:val="000000"/>
          <w:kern w:val="24"/>
          <w:sz w:val="24"/>
          <w:szCs w:val="24"/>
          <w:lang w:eastAsia="fr-FR"/>
        </w:rPr>
        <w:t xml:space="preserve"> </w:t>
      </w:r>
      <w:r w:rsidRPr="00DA463A">
        <w:rPr>
          <w:rFonts w:eastAsia="Arial MT" w:cstheme="minorHAnsi"/>
          <w:color w:val="000000"/>
          <w:kern w:val="24"/>
          <w:sz w:val="24"/>
          <w:szCs w:val="24"/>
          <w:lang w:eastAsia="fr-FR"/>
        </w:rPr>
        <w:t xml:space="preserve">répondre aux besoins d’information, de formation, de culture et de loisirs de l’ensemble de la population desservie. </w:t>
      </w:r>
    </w:p>
    <w:p w14:paraId="0BFA2A38" w14:textId="28AEC25D" w:rsidR="00DF2AF7" w:rsidRDefault="00DF2AF7" w:rsidP="00DF2AF7">
      <w:pPr>
        <w:spacing w:after="0" w:line="240" w:lineRule="auto"/>
        <w:jc w:val="both"/>
        <w:rPr>
          <w:rFonts w:eastAsia="Arial MT" w:cstheme="minorHAnsi"/>
          <w:kern w:val="24"/>
          <w:sz w:val="24"/>
          <w:szCs w:val="24"/>
          <w:lang w:eastAsia="fr-FR"/>
        </w:rPr>
      </w:pPr>
      <w:r w:rsidRPr="002E390B">
        <w:rPr>
          <w:rFonts w:eastAsia="Arial MT" w:cstheme="minorHAnsi"/>
          <w:kern w:val="24"/>
          <w:sz w:val="24"/>
          <w:szCs w:val="24"/>
          <w:lang w:eastAsia="fr-FR"/>
        </w:rPr>
        <w:t>La collection est constituée d’un fonds propre, acquis auprès de fournisseurs spécifiques, dans le respect du cadre réglementaire de la commande publique.</w:t>
      </w:r>
    </w:p>
    <w:p w14:paraId="53632BDF" w14:textId="29866111" w:rsidR="00046522" w:rsidRPr="002E390B" w:rsidRDefault="00046522" w:rsidP="00DF2AF7">
      <w:pPr>
        <w:spacing w:after="0" w:line="240" w:lineRule="auto"/>
        <w:jc w:val="both"/>
        <w:rPr>
          <w:rFonts w:eastAsia="Arial MT" w:cstheme="minorHAnsi"/>
          <w:kern w:val="24"/>
          <w:sz w:val="24"/>
          <w:szCs w:val="24"/>
          <w:lang w:eastAsia="fr-FR"/>
        </w:rPr>
      </w:pPr>
      <w:r>
        <w:rPr>
          <w:rFonts w:eastAsia="Arial MT" w:cstheme="minorHAnsi"/>
          <w:kern w:val="24"/>
          <w:sz w:val="24"/>
          <w:szCs w:val="24"/>
          <w:lang w:eastAsia="fr-FR"/>
        </w:rPr>
        <w:t>La collection peut également être constituée en partie d’un ensemble de savoirs et de savoir</w:t>
      </w:r>
      <w:r w:rsidR="0029329C">
        <w:rPr>
          <w:rFonts w:eastAsia="Arial MT" w:cstheme="minorHAnsi"/>
          <w:kern w:val="24"/>
          <w:sz w:val="24"/>
          <w:szCs w:val="24"/>
          <w:lang w:eastAsia="fr-FR"/>
        </w:rPr>
        <w:t>-</w:t>
      </w:r>
      <w:r>
        <w:rPr>
          <w:rFonts w:eastAsia="Arial MT" w:cstheme="minorHAnsi"/>
          <w:kern w:val="24"/>
          <w:sz w:val="24"/>
          <w:szCs w:val="24"/>
          <w:lang w:eastAsia="fr-FR"/>
        </w:rPr>
        <w:t>faire mis au partage, par l’oralité (les contes</w:t>
      </w:r>
      <w:r w:rsidR="000262F0">
        <w:rPr>
          <w:rFonts w:eastAsia="Arial MT" w:cstheme="minorHAnsi"/>
          <w:kern w:val="24"/>
          <w:sz w:val="24"/>
          <w:szCs w:val="24"/>
          <w:lang w:eastAsia="fr-FR"/>
        </w:rPr>
        <w:t>, notamment</w:t>
      </w:r>
      <w:r>
        <w:rPr>
          <w:rFonts w:eastAsia="Arial MT" w:cstheme="minorHAnsi"/>
          <w:kern w:val="24"/>
          <w:sz w:val="24"/>
          <w:szCs w:val="24"/>
          <w:lang w:eastAsia="fr-FR"/>
        </w:rPr>
        <w:t>) ou des pratiques (</w:t>
      </w:r>
      <w:r w:rsidR="000262F0">
        <w:rPr>
          <w:rFonts w:eastAsia="Arial MT" w:cstheme="minorHAnsi"/>
          <w:kern w:val="24"/>
          <w:sz w:val="24"/>
          <w:szCs w:val="24"/>
          <w:lang w:eastAsia="fr-FR"/>
        </w:rPr>
        <w:t xml:space="preserve">par exemple </w:t>
      </w:r>
      <w:r>
        <w:rPr>
          <w:rFonts w:eastAsia="Arial MT" w:cstheme="minorHAnsi"/>
          <w:kern w:val="24"/>
          <w:sz w:val="24"/>
          <w:szCs w:val="24"/>
          <w:lang w:eastAsia="fr-FR"/>
        </w:rPr>
        <w:t>le tournage sur bois).</w:t>
      </w:r>
    </w:p>
    <w:p w14:paraId="17325CAB" w14:textId="6335089F" w:rsidR="00DF2AF7" w:rsidRPr="002E390B" w:rsidRDefault="00DF2AF7" w:rsidP="00DF2AF7">
      <w:pPr>
        <w:spacing w:after="0" w:line="240" w:lineRule="auto"/>
        <w:jc w:val="both"/>
        <w:rPr>
          <w:rFonts w:eastAsia="Arial MT" w:cstheme="minorHAnsi"/>
          <w:kern w:val="24"/>
          <w:sz w:val="24"/>
          <w:szCs w:val="24"/>
          <w:lang w:eastAsia="fr-FR"/>
        </w:rPr>
      </w:pPr>
      <w:r w:rsidRPr="002E390B">
        <w:rPr>
          <w:rFonts w:eastAsia="Arial MT" w:cstheme="minorHAnsi"/>
          <w:kern w:val="24"/>
          <w:sz w:val="24"/>
          <w:szCs w:val="24"/>
          <w:lang w:eastAsia="fr-FR"/>
        </w:rPr>
        <w:t xml:space="preserve">La constitution, le renouvellement et la médiation de l’offre documentaire </w:t>
      </w:r>
      <w:r w:rsidR="002E390B">
        <w:rPr>
          <w:rFonts w:eastAsia="Arial MT" w:cstheme="minorHAnsi"/>
          <w:kern w:val="24"/>
          <w:sz w:val="24"/>
          <w:szCs w:val="24"/>
          <w:lang w:eastAsia="fr-FR"/>
        </w:rPr>
        <w:t>sont assurés</w:t>
      </w:r>
      <w:r w:rsidRPr="002E390B">
        <w:rPr>
          <w:rFonts w:eastAsia="Arial MT" w:cstheme="minorHAnsi"/>
          <w:kern w:val="24"/>
          <w:sz w:val="24"/>
          <w:szCs w:val="24"/>
          <w:lang w:eastAsia="fr-FR"/>
        </w:rPr>
        <w:t xml:space="preserve"> par un budget de fonctionnement voté par le </w:t>
      </w:r>
      <w:r w:rsidR="00B664E5">
        <w:rPr>
          <w:rFonts w:eastAsia="Arial MT" w:cstheme="minorHAnsi"/>
          <w:kern w:val="24"/>
          <w:sz w:val="24"/>
          <w:szCs w:val="24"/>
          <w:lang w:eastAsia="fr-FR"/>
        </w:rPr>
        <w:t>c</w:t>
      </w:r>
      <w:r w:rsidRPr="002E390B">
        <w:rPr>
          <w:rFonts w:eastAsia="Arial MT" w:cstheme="minorHAnsi"/>
          <w:kern w:val="24"/>
          <w:sz w:val="24"/>
          <w:szCs w:val="24"/>
          <w:lang w:eastAsia="fr-FR"/>
        </w:rPr>
        <w:t xml:space="preserve">onseil </w:t>
      </w:r>
      <w:r w:rsidR="00863FDC" w:rsidRPr="00863FDC">
        <w:rPr>
          <w:rFonts w:eastAsia="Arial MT" w:cstheme="minorHAnsi"/>
          <w:color w:val="0070C0"/>
          <w:kern w:val="24"/>
          <w:sz w:val="24"/>
          <w:szCs w:val="24"/>
          <w:lang w:eastAsia="fr-FR"/>
        </w:rPr>
        <w:t>m</w:t>
      </w:r>
      <w:r w:rsidRPr="00863FDC">
        <w:rPr>
          <w:rFonts w:eastAsia="Arial MT" w:cstheme="minorHAnsi"/>
          <w:i/>
          <w:color w:val="0070C0"/>
          <w:kern w:val="24"/>
          <w:sz w:val="24"/>
          <w:szCs w:val="24"/>
          <w:lang w:eastAsia="fr-FR"/>
        </w:rPr>
        <w:t>unicipal</w:t>
      </w:r>
      <w:r w:rsidR="002E390B" w:rsidRPr="00863FDC">
        <w:rPr>
          <w:rFonts w:eastAsia="Arial MT" w:cstheme="minorHAnsi"/>
          <w:i/>
          <w:color w:val="0070C0"/>
          <w:kern w:val="24"/>
          <w:sz w:val="24"/>
          <w:szCs w:val="24"/>
          <w:lang w:eastAsia="fr-FR"/>
        </w:rPr>
        <w:t xml:space="preserve"> </w:t>
      </w:r>
      <w:r w:rsidR="00A37C86" w:rsidRPr="00863FDC">
        <w:rPr>
          <w:rFonts w:eastAsia="Arial MT" w:cstheme="minorHAnsi"/>
          <w:i/>
          <w:color w:val="0070C0"/>
          <w:kern w:val="24"/>
          <w:sz w:val="24"/>
          <w:szCs w:val="24"/>
          <w:lang w:eastAsia="fr-FR"/>
        </w:rPr>
        <w:t>ou</w:t>
      </w:r>
      <w:r w:rsidR="002E390B" w:rsidRPr="00863FDC">
        <w:rPr>
          <w:rFonts w:eastAsia="Arial MT" w:cstheme="minorHAnsi"/>
          <w:i/>
          <w:color w:val="0070C0"/>
          <w:kern w:val="24"/>
          <w:sz w:val="24"/>
          <w:szCs w:val="24"/>
          <w:lang w:eastAsia="fr-FR"/>
        </w:rPr>
        <w:t xml:space="preserve"> </w:t>
      </w:r>
      <w:r w:rsidR="00863FDC" w:rsidRPr="00863FDC">
        <w:rPr>
          <w:rFonts w:eastAsia="Arial MT" w:cstheme="minorHAnsi"/>
          <w:i/>
          <w:color w:val="0070C0"/>
          <w:kern w:val="24"/>
          <w:sz w:val="24"/>
          <w:szCs w:val="24"/>
          <w:lang w:eastAsia="fr-FR"/>
        </w:rPr>
        <w:t>i</w:t>
      </w:r>
      <w:r w:rsidR="002E390B" w:rsidRPr="00863FDC">
        <w:rPr>
          <w:rFonts w:eastAsia="Arial MT" w:cstheme="minorHAnsi"/>
          <w:i/>
          <w:color w:val="0070C0"/>
          <w:kern w:val="24"/>
          <w:sz w:val="24"/>
          <w:szCs w:val="24"/>
          <w:lang w:eastAsia="fr-FR"/>
        </w:rPr>
        <w:t>ntercommunal</w:t>
      </w:r>
      <w:r w:rsidRPr="002E390B">
        <w:rPr>
          <w:rFonts w:eastAsia="Arial MT" w:cstheme="minorHAnsi"/>
          <w:kern w:val="24"/>
          <w:sz w:val="24"/>
          <w:szCs w:val="24"/>
          <w:lang w:eastAsia="fr-FR"/>
        </w:rPr>
        <w:t>.</w:t>
      </w:r>
    </w:p>
    <w:p w14:paraId="34CED49A" w14:textId="77777777" w:rsidR="00DF2AF7" w:rsidRPr="009B3A02" w:rsidRDefault="00DF2AF7" w:rsidP="00DF2AF7">
      <w:pPr>
        <w:spacing w:after="0" w:line="240" w:lineRule="auto"/>
        <w:rPr>
          <w:rFonts w:eastAsia="Times New Roman" w:cstheme="minorHAnsi"/>
          <w:sz w:val="24"/>
          <w:szCs w:val="24"/>
          <w:lang w:eastAsia="fr-FR"/>
        </w:rPr>
      </w:pPr>
    </w:p>
    <w:p w14:paraId="7DBEF468" w14:textId="77777777" w:rsidR="00DF2AF7" w:rsidRDefault="00DF2AF7" w:rsidP="00DF2AF7">
      <w:pPr>
        <w:tabs>
          <w:tab w:val="left" w:pos="709"/>
        </w:tabs>
        <w:spacing w:after="0" w:line="240" w:lineRule="exact"/>
        <w:rPr>
          <w:rFonts w:eastAsia="Arial MT" w:cstheme="minorHAnsi"/>
          <w:color w:val="000000"/>
          <w:kern w:val="24"/>
          <w:sz w:val="24"/>
          <w:szCs w:val="24"/>
          <w:lang w:eastAsia="fr-FR"/>
        </w:rPr>
      </w:pPr>
      <w:r w:rsidRPr="00EB07D4">
        <w:rPr>
          <w:rFonts w:eastAsia="Arial MT" w:cstheme="minorHAnsi"/>
          <w:b/>
          <w:bCs/>
          <w:color w:val="000000"/>
          <w:kern w:val="24"/>
          <w:sz w:val="24"/>
          <w:szCs w:val="24"/>
          <w:u w:val="single"/>
          <w:lang w:eastAsia="fr-FR"/>
        </w:rPr>
        <w:t>Critères d’acquisition</w:t>
      </w:r>
      <w:r w:rsidRPr="009B3A02">
        <w:rPr>
          <w:rFonts w:eastAsia="Arial MT" w:cstheme="minorHAnsi"/>
          <w:color w:val="000000"/>
          <w:kern w:val="24"/>
          <w:sz w:val="24"/>
          <w:szCs w:val="24"/>
          <w:lang w:eastAsia="fr-FR"/>
        </w:rPr>
        <w:t> </w:t>
      </w:r>
    </w:p>
    <w:p w14:paraId="21B3302C" w14:textId="77777777" w:rsidR="00DF2AF7" w:rsidRDefault="00DF2AF7" w:rsidP="00DF2AF7">
      <w:pPr>
        <w:tabs>
          <w:tab w:val="left" w:pos="709"/>
        </w:tabs>
        <w:spacing w:after="0" w:line="240" w:lineRule="exact"/>
        <w:rPr>
          <w:rFonts w:eastAsia="Arial MT" w:cstheme="minorHAnsi"/>
          <w:color w:val="000000"/>
          <w:spacing w:val="-2"/>
          <w:kern w:val="24"/>
          <w:sz w:val="24"/>
          <w:szCs w:val="24"/>
          <w:lang w:eastAsia="fr-FR"/>
        </w:rPr>
      </w:pPr>
    </w:p>
    <w:p w14:paraId="724BBB28" w14:textId="04989F32" w:rsidR="00DF2AF7" w:rsidRPr="00F11C6D" w:rsidRDefault="00DF2AF7" w:rsidP="005C7433">
      <w:pPr>
        <w:spacing w:after="0" w:line="240" w:lineRule="auto"/>
        <w:jc w:val="both"/>
        <w:rPr>
          <w:rFonts w:eastAsia="Arial MT" w:cstheme="minorHAnsi"/>
          <w:i/>
          <w:color w:val="0070C0"/>
          <w:kern w:val="24"/>
          <w:sz w:val="24"/>
          <w:szCs w:val="24"/>
          <w:lang w:eastAsia="fr-FR"/>
        </w:rPr>
      </w:pPr>
      <w:r w:rsidRPr="00524DD5">
        <w:rPr>
          <w:rFonts w:eastAsia="Arial MT" w:cstheme="minorHAnsi"/>
          <w:color w:val="000000"/>
          <w:kern w:val="24"/>
          <w:sz w:val="24"/>
          <w:szCs w:val="24"/>
          <w:lang w:eastAsia="fr-FR"/>
        </w:rPr>
        <w:t>La complémentarité avec les collections de la Médiathèque Départementale</w:t>
      </w:r>
      <w:r>
        <w:rPr>
          <w:rFonts w:eastAsia="Arial MT" w:cstheme="minorHAnsi"/>
          <w:color w:val="000000"/>
          <w:kern w:val="24"/>
          <w:sz w:val="24"/>
          <w:szCs w:val="24"/>
          <w:lang w:eastAsia="fr-FR"/>
        </w:rPr>
        <w:t xml:space="preserve"> </w:t>
      </w:r>
      <w:r w:rsidR="0029329C">
        <w:rPr>
          <w:rFonts w:eastAsia="Arial MT" w:cstheme="minorHAnsi"/>
          <w:color w:val="000000"/>
          <w:kern w:val="24"/>
          <w:sz w:val="24"/>
          <w:szCs w:val="24"/>
          <w:lang w:eastAsia="fr-FR"/>
        </w:rPr>
        <w:t xml:space="preserve">de la Loire </w:t>
      </w:r>
      <w:r>
        <w:rPr>
          <w:rFonts w:eastAsia="Arial MT" w:cstheme="minorHAnsi"/>
          <w:color w:val="000000"/>
          <w:kern w:val="24"/>
          <w:sz w:val="24"/>
          <w:szCs w:val="24"/>
          <w:lang w:eastAsia="fr-FR"/>
        </w:rPr>
        <w:t xml:space="preserve">est réfléchie dès le processus d’acquisition de documents. </w:t>
      </w:r>
      <w:r w:rsidR="00A044FA" w:rsidRPr="00F11C6D">
        <w:rPr>
          <w:rFonts w:eastAsia="Arial MT" w:cstheme="minorHAnsi"/>
          <w:i/>
          <w:color w:val="0070C0"/>
          <w:kern w:val="24"/>
          <w:sz w:val="24"/>
          <w:szCs w:val="24"/>
          <w:lang w:eastAsia="fr-FR"/>
        </w:rPr>
        <w:t xml:space="preserve">La médiathèque s’appuie sur </w:t>
      </w:r>
      <w:r w:rsidR="005C7433" w:rsidRPr="00F11C6D">
        <w:rPr>
          <w:rFonts w:eastAsia="Arial MT" w:cstheme="minorHAnsi"/>
          <w:i/>
          <w:color w:val="0070C0"/>
          <w:kern w:val="24"/>
          <w:sz w:val="24"/>
          <w:szCs w:val="24"/>
          <w:lang w:eastAsia="fr-FR"/>
        </w:rPr>
        <w:t>la collection de la Médiathèque Départementale (physique et numérique) pour enrichir son fonds et répondre aux besoins des usagers.</w:t>
      </w:r>
    </w:p>
    <w:p w14:paraId="5E57F00E" w14:textId="77777777" w:rsidR="00DF2AF7" w:rsidRDefault="00DF2AF7" w:rsidP="00DF2AF7">
      <w:pPr>
        <w:tabs>
          <w:tab w:val="left" w:pos="709"/>
        </w:tabs>
        <w:spacing w:after="0" w:line="240" w:lineRule="exact"/>
        <w:rPr>
          <w:rFonts w:eastAsia="Arial MT" w:cstheme="minorHAnsi"/>
          <w:color w:val="000000"/>
          <w:spacing w:val="-2"/>
          <w:kern w:val="24"/>
          <w:sz w:val="24"/>
          <w:szCs w:val="24"/>
          <w:lang w:eastAsia="fr-FR"/>
        </w:rPr>
      </w:pPr>
    </w:p>
    <w:p w14:paraId="6EA1331B" w14:textId="77777777" w:rsidR="00DF2AF7" w:rsidRPr="00561AAC" w:rsidRDefault="00DF2AF7" w:rsidP="00DF2AF7">
      <w:pPr>
        <w:pStyle w:val="Paragraphedeliste"/>
        <w:numPr>
          <w:ilvl w:val="0"/>
          <w:numId w:val="4"/>
        </w:numPr>
        <w:tabs>
          <w:tab w:val="left" w:pos="709"/>
        </w:tabs>
        <w:spacing w:after="0" w:line="240" w:lineRule="exact"/>
        <w:rPr>
          <w:rFonts w:eastAsia="Arial MT" w:cstheme="minorHAnsi"/>
          <w:b/>
          <w:color w:val="000000"/>
          <w:spacing w:val="-2"/>
          <w:kern w:val="24"/>
          <w:sz w:val="24"/>
          <w:szCs w:val="24"/>
          <w:lang w:eastAsia="fr-FR"/>
        </w:rPr>
      </w:pPr>
      <w:r w:rsidRPr="00561AAC">
        <w:rPr>
          <w:rFonts w:eastAsia="Arial MT" w:cstheme="minorHAnsi"/>
          <w:b/>
          <w:color w:val="000000"/>
          <w:spacing w:val="-2"/>
          <w:kern w:val="24"/>
          <w:sz w:val="24"/>
          <w:szCs w:val="24"/>
          <w:lang w:eastAsia="fr-FR"/>
        </w:rPr>
        <w:t>Pluralisme</w:t>
      </w:r>
    </w:p>
    <w:p w14:paraId="393293D6" w14:textId="36736796" w:rsidR="00DF2AF7" w:rsidRDefault="00DF2AF7" w:rsidP="00DF2AF7">
      <w:pPr>
        <w:tabs>
          <w:tab w:val="left" w:pos="709"/>
        </w:tabs>
        <w:spacing w:after="0" w:line="240" w:lineRule="exact"/>
        <w:jc w:val="both"/>
        <w:rPr>
          <w:rFonts w:eastAsia="Times New Roman" w:cstheme="minorHAnsi"/>
          <w:sz w:val="24"/>
          <w:szCs w:val="24"/>
          <w:lang w:eastAsia="fr-FR"/>
        </w:rPr>
      </w:pPr>
      <w:r w:rsidRPr="00DA463A">
        <w:rPr>
          <w:rFonts w:eastAsia="Times New Roman" w:cstheme="minorHAnsi"/>
          <w:sz w:val="24"/>
          <w:szCs w:val="24"/>
          <w:lang w:eastAsia="fr-FR"/>
        </w:rPr>
        <w:t>Principe essentiel en médiathèque : les collections doivent refléter la diversité des opinions, des courants de pensées, des formes de création, en s’émancipant de toute forme de censure.</w:t>
      </w:r>
    </w:p>
    <w:p w14:paraId="742EB5D8" w14:textId="77777777" w:rsidR="0029329C" w:rsidRPr="009B3A02" w:rsidRDefault="0029329C" w:rsidP="00DF2AF7">
      <w:pPr>
        <w:tabs>
          <w:tab w:val="left" w:pos="709"/>
        </w:tabs>
        <w:spacing w:after="0" w:line="240" w:lineRule="exact"/>
        <w:rPr>
          <w:rFonts w:eastAsia="Times New Roman" w:cstheme="minorHAnsi"/>
          <w:sz w:val="24"/>
          <w:szCs w:val="24"/>
          <w:lang w:eastAsia="fr-FR"/>
        </w:rPr>
      </w:pPr>
    </w:p>
    <w:p w14:paraId="105C7DC5" w14:textId="77777777" w:rsidR="00DF2AF7" w:rsidRPr="00561AAC" w:rsidRDefault="00DF2AF7" w:rsidP="00DF2AF7">
      <w:pPr>
        <w:pStyle w:val="Paragraphedeliste"/>
        <w:numPr>
          <w:ilvl w:val="0"/>
          <w:numId w:val="4"/>
        </w:numPr>
        <w:tabs>
          <w:tab w:val="left" w:pos="1576"/>
        </w:tabs>
        <w:spacing w:after="0" w:line="240" w:lineRule="exact"/>
        <w:rPr>
          <w:rFonts w:eastAsia="Times New Roman" w:cstheme="minorHAnsi"/>
          <w:b/>
          <w:sz w:val="24"/>
          <w:szCs w:val="24"/>
          <w:lang w:eastAsia="fr-FR"/>
        </w:rPr>
      </w:pPr>
      <w:r w:rsidRPr="00561AAC">
        <w:rPr>
          <w:rFonts w:eastAsia="Arial MT" w:cstheme="minorHAnsi"/>
          <w:b/>
          <w:color w:val="000000"/>
          <w:spacing w:val="-2"/>
          <w:kern w:val="24"/>
          <w:sz w:val="24"/>
          <w:szCs w:val="24"/>
          <w:lang w:eastAsia="fr-FR"/>
        </w:rPr>
        <w:t>Niveau</w:t>
      </w:r>
    </w:p>
    <w:p w14:paraId="439438AC" w14:textId="6E1FF610" w:rsidR="0029329C" w:rsidRDefault="00DF2AF7" w:rsidP="00DF2AF7">
      <w:pPr>
        <w:tabs>
          <w:tab w:val="left" w:pos="1576"/>
        </w:tabs>
        <w:spacing w:after="0" w:line="240" w:lineRule="exact"/>
        <w:jc w:val="both"/>
        <w:rPr>
          <w:rFonts w:eastAsia="Times New Roman" w:cstheme="minorHAnsi"/>
          <w:sz w:val="24"/>
          <w:szCs w:val="24"/>
          <w:lang w:eastAsia="fr-FR"/>
        </w:rPr>
      </w:pPr>
      <w:r w:rsidRPr="00DA463A">
        <w:rPr>
          <w:rFonts w:eastAsia="Times New Roman" w:cstheme="minorHAnsi"/>
          <w:sz w:val="24"/>
          <w:szCs w:val="24"/>
          <w:lang w:eastAsia="fr-FR"/>
        </w:rPr>
        <w:t xml:space="preserve">Le niveau des contenus documentaires est adapté aux publics desservis. Sont privilégiés les ouvrages de découverte, de vulgarisation, d’approfondissement accessibles. Lorsque le contexte et la demande </w:t>
      </w:r>
      <w:r w:rsidR="0029329C">
        <w:rPr>
          <w:rFonts w:eastAsia="Times New Roman" w:cstheme="minorHAnsi"/>
          <w:sz w:val="24"/>
          <w:szCs w:val="24"/>
          <w:lang w:eastAsia="fr-FR"/>
        </w:rPr>
        <w:t>l</w:t>
      </w:r>
      <w:r w:rsidRPr="00DA463A">
        <w:rPr>
          <w:rFonts w:eastAsia="Times New Roman" w:cstheme="minorHAnsi"/>
          <w:sz w:val="24"/>
          <w:szCs w:val="24"/>
          <w:lang w:eastAsia="fr-FR"/>
        </w:rPr>
        <w:t>e justifie</w:t>
      </w:r>
      <w:r>
        <w:rPr>
          <w:rFonts w:eastAsia="Times New Roman" w:cstheme="minorHAnsi"/>
          <w:sz w:val="24"/>
          <w:szCs w:val="24"/>
          <w:lang w:eastAsia="fr-FR"/>
        </w:rPr>
        <w:t>nt</w:t>
      </w:r>
      <w:r w:rsidRPr="00DA463A">
        <w:rPr>
          <w:rFonts w:eastAsia="Times New Roman" w:cstheme="minorHAnsi"/>
          <w:sz w:val="24"/>
          <w:szCs w:val="24"/>
          <w:lang w:eastAsia="fr-FR"/>
        </w:rPr>
        <w:t>, des titres plus spécialisés peuvent être acquis.</w:t>
      </w:r>
    </w:p>
    <w:p w14:paraId="31685410" w14:textId="0A6DA5D5" w:rsidR="0029329C" w:rsidRDefault="0029329C" w:rsidP="00DF2AF7">
      <w:pPr>
        <w:tabs>
          <w:tab w:val="left" w:pos="1576"/>
        </w:tabs>
        <w:spacing w:after="0" w:line="240" w:lineRule="exact"/>
        <w:jc w:val="both"/>
        <w:rPr>
          <w:rFonts w:eastAsia="Times New Roman" w:cstheme="minorHAnsi"/>
          <w:sz w:val="24"/>
          <w:szCs w:val="24"/>
          <w:lang w:eastAsia="fr-FR"/>
        </w:rPr>
      </w:pPr>
    </w:p>
    <w:p w14:paraId="2B7FA2D0" w14:textId="5A95D582" w:rsidR="0029329C" w:rsidRDefault="0029329C" w:rsidP="00DF2AF7">
      <w:pPr>
        <w:tabs>
          <w:tab w:val="left" w:pos="1576"/>
        </w:tabs>
        <w:spacing w:after="0" w:line="240" w:lineRule="exact"/>
        <w:jc w:val="both"/>
        <w:rPr>
          <w:rFonts w:eastAsia="Times New Roman" w:cstheme="minorHAnsi"/>
          <w:sz w:val="24"/>
          <w:szCs w:val="24"/>
          <w:lang w:eastAsia="fr-FR"/>
        </w:rPr>
      </w:pPr>
    </w:p>
    <w:p w14:paraId="412CD529" w14:textId="77777777" w:rsidR="0029329C" w:rsidRPr="00DA463A" w:rsidRDefault="0029329C" w:rsidP="00DF2AF7">
      <w:pPr>
        <w:tabs>
          <w:tab w:val="left" w:pos="1576"/>
        </w:tabs>
        <w:spacing w:after="0" w:line="240" w:lineRule="exact"/>
        <w:jc w:val="both"/>
        <w:rPr>
          <w:rFonts w:eastAsia="Times New Roman" w:cstheme="minorHAnsi"/>
          <w:sz w:val="24"/>
          <w:szCs w:val="24"/>
          <w:lang w:eastAsia="fr-FR"/>
        </w:rPr>
      </w:pPr>
    </w:p>
    <w:p w14:paraId="25266A9D" w14:textId="77777777" w:rsidR="00DF2AF7" w:rsidRPr="00D842F5" w:rsidRDefault="00DF2AF7" w:rsidP="00DF2AF7">
      <w:pPr>
        <w:tabs>
          <w:tab w:val="left" w:pos="1576"/>
        </w:tabs>
        <w:spacing w:after="0" w:line="240" w:lineRule="exact"/>
        <w:rPr>
          <w:rFonts w:eastAsia="Times New Roman" w:cstheme="minorHAnsi"/>
          <w:sz w:val="24"/>
          <w:szCs w:val="24"/>
          <w:lang w:eastAsia="fr-FR"/>
        </w:rPr>
      </w:pPr>
    </w:p>
    <w:p w14:paraId="4DD4D17E" w14:textId="77777777" w:rsidR="00DF2AF7" w:rsidRPr="00561AAC" w:rsidRDefault="00DF2AF7" w:rsidP="00DF2AF7">
      <w:pPr>
        <w:pStyle w:val="Paragraphedeliste"/>
        <w:numPr>
          <w:ilvl w:val="0"/>
          <w:numId w:val="4"/>
        </w:numPr>
        <w:tabs>
          <w:tab w:val="left" w:pos="1576"/>
        </w:tabs>
        <w:spacing w:after="0" w:line="240" w:lineRule="exact"/>
        <w:rPr>
          <w:rFonts w:eastAsia="Times New Roman" w:cstheme="minorHAnsi"/>
          <w:b/>
          <w:sz w:val="24"/>
          <w:szCs w:val="24"/>
          <w:lang w:eastAsia="fr-FR"/>
        </w:rPr>
      </w:pPr>
      <w:r w:rsidRPr="00561AAC">
        <w:rPr>
          <w:rFonts w:eastAsia="Arial MT" w:cstheme="minorHAnsi"/>
          <w:b/>
          <w:color w:val="000000"/>
          <w:kern w:val="24"/>
          <w:sz w:val="24"/>
          <w:szCs w:val="24"/>
          <w:lang w:eastAsia="fr-FR"/>
        </w:rPr>
        <w:lastRenderedPageBreak/>
        <w:t>Supports</w:t>
      </w:r>
      <w:r w:rsidRPr="00561AAC">
        <w:rPr>
          <w:rFonts w:eastAsia="Arial MT" w:cstheme="minorHAnsi"/>
          <w:b/>
          <w:color w:val="000000"/>
          <w:spacing w:val="-10"/>
          <w:kern w:val="24"/>
          <w:sz w:val="24"/>
          <w:szCs w:val="24"/>
          <w:lang w:eastAsia="fr-FR"/>
        </w:rPr>
        <w:t xml:space="preserve"> </w:t>
      </w:r>
      <w:r w:rsidRPr="00561AAC">
        <w:rPr>
          <w:rFonts w:eastAsia="Arial MT" w:cstheme="minorHAnsi"/>
          <w:b/>
          <w:color w:val="000000"/>
          <w:kern w:val="24"/>
          <w:sz w:val="24"/>
          <w:szCs w:val="24"/>
          <w:lang w:eastAsia="fr-FR"/>
        </w:rPr>
        <w:t>physiques</w:t>
      </w:r>
      <w:r w:rsidRPr="00561AAC">
        <w:rPr>
          <w:rFonts w:eastAsia="Arial MT" w:cstheme="minorHAnsi"/>
          <w:b/>
          <w:color w:val="000000"/>
          <w:spacing w:val="-11"/>
          <w:kern w:val="24"/>
          <w:sz w:val="24"/>
          <w:szCs w:val="24"/>
          <w:lang w:eastAsia="fr-FR"/>
        </w:rPr>
        <w:t xml:space="preserve"> </w:t>
      </w:r>
      <w:r w:rsidRPr="00561AAC">
        <w:rPr>
          <w:rFonts w:eastAsia="Arial MT" w:cstheme="minorHAnsi"/>
          <w:b/>
          <w:color w:val="000000"/>
          <w:kern w:val="24"/>
          <w:sz w:val="24"/>
          <w:szCs w:val="24"/>
          <w:lang w:eastAsia="fr-FR"/>
        </w:rPr>
        <w:t>et</w:t>
      </w:r>
      <w:r w:rsidRPr="00561AAC">
        <w:rPr>
          <w:rFonts w:eastAsia="Arial MT" w:cstheme="minorHAnsi"/>
          <w:b/>
          <w:color w:val="000000"/>
          <w:spacing w:val="-9"/>
          <w:kern w:val="24"/>
          <w:sz w:val="24"/>
          <w:szCs w:val="24"/>
          <w:lang w:eastAsia="fr-FR"/>
        </w:rPr>
        <w:t xml:space="preserve"> </w:t>
      </w:r>
      <w:r w:rsidRPr="00561AAC">
        <w:rPr>
          <w:rFonts w:eastAsia="Arial MT" w:cstheme="minorHAnsi"/>
          <w:b/>
          <w:color w:val="000000"/>
          <w:spacing w:val="-2"/>
          <w:kern w:val="24"/>
          <w:sz w:val="24"/>
          <w:szCs w:val="24"/>
          <w:lang w:eastAsia="fr-FR"/>
        </w:rPr>
        <w:t>numériques</w:t>
      </w:r>
    </w:p>
    <w:p w14:paraId="7F79E4AD" w14:textId="0B54BC8B" w:rsidR="00AE0B8C" w:rsidRPr="00AE0B8C" w:rsidRDefault="00DF2AF7" w:rsidP="00DF2AF7">
      <w:pPr>
        <w:spacing w:after="0" w:line="240" w:lineRule="auto"/>
        <w:jc w:val="both"/>
        <w:rPr>
          <w:rFonts w:eastAsia="Arial MT" w:cstheme="minorHAnsi"/>
          <w:color w:val="000000"/>
          <w:spacing w:val="-2"/>
          <w:kern w:val="24"/>
          <w:sz w:val="24"/>
          <w:szCs w:val="24"/>
          <w:lang w:eastAsia="fr-FR"/>
        </w:rPr>
      </w:pPr>
      <w:r w:rsidRPr="00DA463A">
        <w:rPr>
          <w:rFonts w:eastAsia="Arial MT" w:cstheme="minorHAnsi"/>
          <w:color w:val="000000"/>
          <w:kern w:val="24"/>
          <w:sz w:val="24"/>
          <w:szCs w:val="24"/>
          <w:lang w:eastAsia="fr-FR"/>
        </w:rPr>
        <w:t xml:space="preserve">La médiathèque développe une collection sur plusieurs supports : </w:t>
      </w:r>
      <w:r w:rsidRPr="00863FDC">
        <w:rPr>
          <w:rFonts w:eastAsia="Arial MT" w:cstheme="minorHAnsi"/>
          <w:i/>
          <w:color w:val="0070C0"/>
          <w:kern w:val="24"/>
          <w:sz w:val="24"/>
          <w:szCs w:val="24"/>
          <w:lang w:eastAsia="fr-FR"/>
        </w:rPr>
        <w:t>imprimés (livres, presse), sonores (CD, vinyles, partitions), audiovisuels (DVD</w:t>
      </w:r>
      <w:r w:rsidR="000249D5" w:rsidRPr="00863FDC">
        <w:rPr>
          <w:rFonts w:eastAsia="Arial MT" w:cstheme="minorHAnsi"/>
          <w:i/>
          <w:color w:val="0070C0"/>
          <w:kern w:val="24"/>
          <w:sz w:val="24"/>
          <w:szCs w:val="24"/>
          <w:lang w:eastAsia="fr-FR"/>
        </w:rPr>
        <w:t xml:space="preserve">), jeux de société, </w:t>
      </w:r>
      <w:r w:rsidRPr="00863FDC">
        <w:rPr>
          <w:rFonts w:eastAsia="Arial MT" w:cstheme="minorHAnsi"/>
          <w:i/>
          <w:color w:val="0070C0"/>
          <w:kern w:val="24"/>
          <w:sz w:val="24"/>
          <w:szCs w:val="24"/>
          <w:lang w:eastAsia="fr-FR"/>
        </w:rPr>
        <w:t>jeu</w:t>
      </w:r>
      <w:r w:rsidR="0029329C">
        <w:rPr>
          <w:rFonts w:eastAsia="Arial MT" w:cstheme="minorHAnsi"/>
          <w:i/>
          <w:color w:val="0070C0"/>
          <w:kern w:val="24"/>
          <w:sz w:val="24"/>
          <w:szCs w:val="24"/>
          <w:lang w:eastAsia="fr-FR"/>
        </w:rPr>
        <w:t xml:space="preserve">x </w:t>
      </w:r>
      <w:r w:rsidR="000249D5" w:rsidRPr="00863FDC">
        <w:rPr>
          <w:rFonts w:eastAsia="Arial MT" w:cstheme="minorHAnsi"/>
          <w:i/>
          <w:color w:val="0070C0"/>
          <w:kern w:val="24"/>
          <w:sz w:val="24"/>
          <w:szCs w:val="24"/>
          <w:lang w:eastAsia="fr-FR"/>
        </w:rPr>
        <w:t>vidéo</w:t>
      </w:r>
      <w:r w:rsidRPr="00863FDC">
        <w:rPr>
          <w:rFonts w:eastAsia="Arial MT" w:cstheme="minorHAnsi"/>
          <w:i/>
          <w:color w:val="0070C0"/>
          <w:kern w:val="24"/>
          <w:sz w:val="24"/>
          <w:szCs w:val="24"/>
          <w:lang w:eastAsia="fr-FR"/>
        </w:rPr>
        <w:t>, objets</w:t>
      </w:r>
      <w:r w:rsidRPr="00237E81">
        <w:rPr>
          <w:rFonts w:eastAsia="Arial MT" w:cstheme="minorHAnsi"/>
          <w:i/>
          <w:kern w:val="24"/>
          <w:sz w:val="24"/>
          <w:szCs w:val="24"/>
          <w:lang w:eastAsia="fr-FR"/>
        </w:rPr>
        <w:t xml:space="preserve">, </w:t>
      </w:r>
      <w:r w:rsidRPr="00561AAC">
        <w:rPr>
          <w:rFonts w:eastAsia="Arial MT" w:cstheme="minorHAnsi"/>
          <w:i/>
          <w:color w:val="0070C0"/>
          <w:kern w:val="24"/>
          <w:sz w:val="24"/>
          <w:szCs w:val="24"/>
          <w:lang w:eastAsia="fr-FR"/>
        </w:rPr>
        <w:t xml:space="preserve">numériques </w:t>
      </w:r>
      <w:r w:rsidRPr="00863FDC">
        <w:rPr>
          <w:rFonts w:eastAsia="Arial MT" w:cstheme="minorHAnsi"/>
          <w:kern w:val="24"/>
          <w:sz w:val="24"/>
          <w:szCs w:val="24"/>
          <w:lang w:eastAsia="fr-FR"/>
        </w:rPr>
        <w:t>(</w:t>
      </w:r>
      <w:r w:rsidRPr="00561AAC">
        <w:rPr>
          <w:rFonts w:eastAsia="Arial MT" w:cstheme="minorHAnsi"/>
          <w:i/>
          <w:kern w:val="24"/>
          <w:sz w:val="24"/>
          <w:szCs w:val="24"/>
          <w:lang w:eastAsia="fr-FR"/>
        </w:rPr>
        <w:t>via</w:t>
      </w:r>
      <w:r w:rsidRPr="00863FDC">
        <w:rPr>
          <w:rFonts w:eastAsia="Arial MT" w:cstheme="minorHAnsi"/>
          <w:kern w:val="24"/>
          <w:sz w:val="24"/>
          <w:szCs w:val="24"/>
          <w:lang w:eastAsia="fr-FR"/>
        </w:rPr>
        <w:t xml:space="preserve"> les ressources numériques mises à dispo</w:t>
      </w:r>
      <w:r w:rsidR="00E85F4F" w:rsidRPr="00863FDC">
        <w:rPr>
          <w:rFonts w:eastAsia="Arial MT" w:cstheme="minorHAnsi"/>
          <w:kern w:val="24"/>
          <w:sz w:val="24"/>
          <w:szCs w:val="24"/>
          <w:lang w:eastAsia="fr-FR"/>
        </w:rPr>
        <w:t>sition par la Médiathèque Départementale de la Loire</w:t>
      </w:r>
      <w:r w:rsidRPr="00863FDC">
        <w:rPr>
          <w:rFonts w:eastAsia="Arial MT" w:cstheme="minorHAnsi"/>
          <w:kern w:val="24"/>
          <w:sz w:val="24"/>
          <w:szCs w:val="24"/>
          <w:lang w:eastAsia="fr-FR"/>
        </w:rPr>
        <w:t>).</w:t>
      </w:r>
      <w:r w:rsidR="00AE0B8C">
        <w:rPr>
          <w:rFonts w:eastAsia="Arial MT" w:cstheme="minorHAnsi"/>
          <w:i/>
          <w:kern w:val="24"/>
          <w:sz w:val="24"/>
          <w:szCs w:val="24"/>
          <w:lang w:eastAsia="fr-FR"/>
        </w:rPr>
        <w:br/>
      </w:r>
    </w:p>
    <w:p w14:paraId="2E0BFB02" w14:textId="77777777" w:rsidR="00DF2AF7" w:rsidRPr="00561AAC" w:rsidRDefault="00DF2AF7" w:rsidP="00DF2AF7">
      <w:pPr>
        <w:pStyle w:val="Paragraphedeliste"/>
        <w:numPr>
          <w:ilvl w:val="0"/>
          <w:numId w:val="4"/>
        </w:numPr>
        <w:spacing w:after="0" w:line="240" w:lineRule="auto"/>
        <w:jc w:val="both"/>
        <w:rPr>
          <w:rFonts w:eastAsia="Arial MT" w:cstheme="minorHAnsi"/>
          <w:b/>
          <w:color w:val="000000"/>
          <w:kern w:val="24"/>
          <w:sz w:val="24"/>
          <w:szCs w:val="24"/>
          <w:lang w:eastAsia="fr-FR"/>
        </w:rPr>
      </w:pPr>
      <w:r w:rsidRPr="00561AAC">
        <w:rPr>
          <w:rFonts w:eastAsia="Arial MT" w:cstheme="minorHAnsi"/>
          <w:b/>
          <w:color w:val="000000"/>
          <w:kern w:val="24"/>
          <w:sz w:val="24"/>
          <w:szCs w:val="24"/>
          <w:lang w:eastAsia="fr-FR"/>
        </w:rPr>
        <w:t>Langues</w:t>
      </w:r>
    </w:p>
    <w:p w14:paraId="470FA641" w14:textId="4CD1C61C" w:rsidR="00AE0B8C" w:rsidRDefault="00DF2AF7" w:rsidP="00DF2AF7">
      <w:pPr>
        <w:spacing w:after="0" w:line="240" w:lineRule="auto"/>
        <w:jc w:val="both"/>
        <w:rPr>
          <w:rFonts w:eastAsia="Arial MT" w:cstheme="minorHAnsi"/>
          <w:i/>
          <w:color w:val="0070C0"/>
          <w:kern w:val="24"/>
          <w:sz w:val="24"/>
          <w:szCs w:val="24"/>
          <w:lang w:eastAsia="fr-FR"/>
        </w:rPr>
      </w:pPr>
      <w:r w:rsidRPr="00863FDC">
        <w:rPr>
          <w:rFonts w:eastAsia="Arial MT" w:cstheme="minorHAnsi"/>
          <w:i/>
          <w:color w:val="0070C0"/>
          <w:kern w:val="24"/>
          <w:sz w:val="24"/>
          <w:szCs w:val="24"/>
          <w:lang w:eastAsia="fr-FR"/>
        </w:rPr>
        <w:t>Si la langue française est privilégiée dans les acquisitions, des collections spécifiques de documents en langues étrangères peuvent être également développées.</w:t>
      </w:r>
    </w:p>
    <w:p w14:paraId="7FED80CD" w14:textId="77777777" w:rsidR="00AE0B8C" w:rsidRPr="00AE0B8C" w:rsidRDefault="00AE0B8C" w:rsidP="00DF2AF7">
      <w:pPr>
        <w:spacing w:after="0" w:line="240" w:lineRule="auto"/>
        <w:jc w:val="both"/>
        <w:rPr>
          <w:rFonts w:eastAsia="Arial MT" w:cstheme="minorHAnsi"/>
          <w:i/>
          <w:color w:val="0070C0"/>
          <w:kern w:val="24"/>
          <w:sz w:val="24"/>
          <w:szCs w:val="24"/>
          <w:lang w:eastAsia="fr-FR"/>
        </w:rPr>
      </w:pPr>
    </w:p>
    <w:p w14:paraId="14D15C7E" w14:textId="77777777" w:rsidR="00DF2AF7" w:rsidRPr="00561AAC" w:rsidRDefault="00DF2AF7" w:rsidP="00DF2AF7">
      <w:pPr>
        <w:pStyle w:val="Paragraphedeliste"/>
        <w:numPr>
          <w:ilvl w:val="0"/>
          <w:numId w:val="4"/>
        </w:numPr>
        <w:tabs>
          <w:tab w:val="left" w:pos="1576"/>
        </w:tabs>
        <w:spacing w:after="0" w:line="240" w:lineRule="exact"/>
        <w:rPr>
          <w:rFonts w:eastAsia="Times New Roman" w:cstheme="minorHAnsi"/>
          <w:b/>
          <w:sz w:val="24"/>
          <w:szCs w:val="24"/>
          <w:lang w:eastAsia="fr-FR"/>
        </w:rPr>
      </w:pPr>
      <w:r w:rsidRPr="00561AAC">
        <w:rPr>
          <w:rFonts w:eastAsia="Arial MT" w:cstheme="minorHAnsi"/>
          <w:b/>
          <w:color w:val="000000"/>
          <w:kern w:val="24"/>
          <w:sz w:val="24"/>
          <w:szCs w:val="24"/>
          <w:lang w:eastAsia="fr-FR"/>
        </w:rPr>
        <w:t>Dons</w:t>
      </w:r>
      <w:r w:rsidRPr="00561AAC">
        <w:rPr>
          <w:rFonts w:eastAsia="Arial MT" w:cstheme="minorHAnsi"/>
          <w:b/>
          <w:color w:val="000000"/>
          <w:spacing w:val="-8"/>
          <w:kern w:val="24"/>
          <w:sz w:val="24"/>
          <w:szCs w:val="24"/>
          <w:lang w:eastAsia="fr-FR"/>
        </w:rPr>
        <w:t xml:space="preserve"> </w:t>
      </w:r>
    </w:p>
    <w:p w14:paraId="3ED60AFE" w14:textId="53016C7C" w:rsidR="00DF2AF7" w:rsidRPr="00863FDC" w:rsidRDefault="00DF2AF7" w:rsidP="00DF2AF7">
      <w:pPr>
        <w:tabs>
          <w:tab w:val="left" w:pos="1576"/>
        </w:tabs>
        <w:spacing w:after="0" w:line="240" w:lineRule="exact"/>
        <w:jc w:val="both"/>
        <w:rPr>
          <w:rFonts w:eastAsia="Times New Roman" w:cstheme="minorHAnsi"/>
          <w:i/>
          <w:color w:val="0070C0"/>
          <w:sz w:val="24"/>
          <w:szCs w:val="24"/>
          <w:lang w:eastAsia="fr-FR"/>
        </w:rPr>
      </w:pPr>
      <w:r w:rsidRPr="00DA463A">
        <w:rPr>
          <w:rFonts w:eastAsia="Times New Roman" w:cstheme="minorHAnsi"/>
          <w:sz w:val="24"/>
          <w:szCs w:val="24"/>
          <w:lang w:eastAsia="fr-FR"/>
        </w:rPr>
        <w:t>Les dons sont acceptés à titre exceptionnel et ne représentent pas le canal majoritaire de</w:t>
      </w:r>
      <w:r w:rsidR="00315D14">
        <w:rPr>
          <w:rFonts w:eastAsia="Times New Roman" w:cstheme="minorHAnsi"/>
          <w:sz w:val="24"/>
          <w:szCs w:val="24"/>
          <w:lang w:eastAsia="fr-FR"/>
        </w:rPr>
        <w:t>s</w:t>
      </w:r>
      <w:r w:rsidRPr="00DA463A">
        <w:rPr>
          <w:rFonts w:eastAsia="Times New Roman" w:cstheme="minorHAnsi"/>
          <w:sz w:val="24"/>
          <w:szCs w:val="24"/>
          <w:lang w:eastAsia="fr-FR"/>
        </w:rPr>
        <w:t xml:space="preserve"> acquisitions. Les bibliothécaires se réservent le droit de n</w:t>
      </w:r>
      <w:r>
        <w:rPr>
          <w:rFonts w:eastAsia="Times New Roman" w:cstheme="minorHAnsi"/>
          <w:sz w:val="24"/>
          <w:szCs w:val="24"/>
          <w:lang w:eastAsia="fr-FR"/>
        </w:rPr>
        <w:t>e</w:t>
      </w:r>
      <w:r w:rsidRPr="00DA463A">
        <w:rPr>
          <w:rFonts w:eastAsia="Times New Roman" w:cstheme="minorHAnsi"/>
          <w:sz w:val="24"/>
          <w:szCs w:val="24"/>
          <w:lang w:eastAsia="fr-FR"/>
        </w:rPr>
        <w:t xml:space="preserve"> pas intégrer les documents donnés</w:t>
      </w:r>
      <w:r>
        <w:rPr>
          <w:rFonts w:eastAsia="Times New Roman" w:cstheme="minorHAnsi"/>
          <w:sz w:val="24"/>
          <w:szCs w:val="24"/>
          <w:lang w:eastAsia="fr-FR"/>
        </w:rPr>
        <w:t xml:space="preserve"> (documents imprimés, CD)</w:t>
      </w:r>
      <w:r w:rsidRPr="00DA463A">
        <w:rPr>
          <w:rFonts w:eastAsia="Times New Roman" w:cstheme="minorHAnsi"/>
          <w:sz w:val="24"/>
          <w:szCs w:val="24"/>
          <w:lang w:eastAsia="fr-FR"/>
        </w:rPr>
        <w:t>.</w:t>
      </w:r>
      <w:r>
        <w:rPr>
          <w:rFonts w:eastAsia="Times New Roman" w:cstheme="minorHAnsi"/>
          <w:sz w:val="24"/>
          <w:szCs w:val="24"/>
          <w:lang w:eastAsia="fr-FR"/>
        </w:rPr>
        <w:t xml:space="preserve"> </w:t>
      </w:r>
      <w:r w:rsidR="00EA20DD" w:rsidRPr="00863FDC">
        <w:rPr>
          <w:rFonts w:eastAsia="Times New Roman" w:cstheme="minorHAnsi"/>
          <w:i/>
          <w:color w:val="0070C0"/>
          <w:sz w:val="24"/>
          <w:szCs w:val="24"/>
          <w:lang w:eastAsia="fr-FR"/>
        </w:rPr>
        <w:t>Une</w:t>
      </w:r>
      <w:r w:rsidRPr="00863FDC">
        <w:rPr>
          <w:rFonts w:eastAsia="Times New Roman" w:cstheme="minorHAnsi"/>
          <w:i/>
          <w:color w:val="0070C0"/>
          <w:sz w:val="24"/>
          <w:szCs w:val="24"/>
          <w:lang w:eastAsia="fr-FR"/>
        </w:rPr>
        <w:t xml:space="preserve"> charte de don</w:t>
      </w:r>
      <w:r w:rsidR="00EA20DD" w:rsidRPr="00863FDC">
        <w:rPr>
          <w:rFonts w:eastAsia="Times New Roman" w:cstheme="minorHAnsi"/>
          <w:i/>
          <w:color w:val="0070C0"/>
          <w:sz w:val="24"/>
          <w:szCs w:val="24"/>
          <w:lang w:eastAsia="fr-FR"/>
        </w:rPr>
        <w:t xml:space="preserve">, pour expliciter les modalités, peut être rédigée et validée </w:t>
      </w:r>
      <w:r w:rsidR="009245BB">
        <w:rPr>
          <w:rFonts w:eastAsia="Times New Roman" w:cstheme="minorHAnsi"/>
          <w:i/>
          <w:color w:val="0070C0"/>
          <w:sz w:val="24"/>
          <w:szCs w:val="24"/>
          <w:lang w:eastAsia="fr-FR"/>
        </w:rPr>
        <w:t>p</w:t>
      </w:r>
      <w:r w:rsidR="00046522">
        <w:rPr>
          <w:rFonts w:eastAsia="Times New Roman" w:cstheme="minorHAnsi"/>
          <w:i/>
          <w:color w:val="0070C0"/>
          <w:sz w:val="24"/>
          <w:szCs w:val="24"/>
          <w:lang w:eastAsia="fr-FR"/>
        </w:rPr>
        <w:t>ar l’organe délibérant.</w:t>
      </w:r>
    </w:p>
    <w:p w14:paraId="59498DE9" w14:textId="26AA010E" w:rsidR="00DF2AF7" w:rsidRPr="00AE0B8C" w:rsidRDefault="00DF2AF7" w:rsidP="00AE0B8C">
      <w:pPr>
        <w:tabs>
          <w:tab w:val="left" w:pos="1576"/>
        </w:tabs>
        <w:spacing w:after="0" w:line="240" w:lineRule="exact"/>
        <w:jc w:val="both"/>
        <w:rPr>
          <w:rFonts w:eastAsia="Arial MT" w:cstheme="minorHAnsi"/>
          <w:kern w:val="24"/>
          <w:sz w:val="24"/>
          <w:szCs w:val="24"/>
          <w:lang w:eastAsia="fr-FR"/>
        </w:rPr>
      </w:pPr>
      <w:r w:rsidRPr="00EA20DD">
        <w:rPr>
          <w:rFonts w:eastAsia="Arial MT" w:cstheme="minorHAnsi"/>
          <w:kern w:val="24"/>
          <w:sz w:val="24"/>
          <w:szCs w:val="24"/>
          <w:lang w:eastAsia="fr-FR"/>
        </w:rPr>
        <w:t xml:space="preserve">Les dons de DVD </w:t>
      </w:r>
      <w:r w:rsidR="00273B3B">
        <w:rPr>
          <w:rFonts w:eastAsia="Arial MT" w:cstheme="minorHAnsi"/>
          <w:kern w:val="24"/>
          <w:sz w:val="24"/>
          <w:szCs w:val="24"/>
          <w:lang w:eastAsia="fr-FR"/>
        </w:rPr>
        <w:t>sont</w:t>
      </w:r>
      <w:r w:rsidRPr="00EA20DD">
        <w:rPr>
          <w:rFonts w:eastAsia="Arial MT" w:cstheme="minorHAnsi"/>
          <w:kern w:val="24"/>
          <w:sz w:val="24"/>
          <w:szCs w:val="24"/>
          <w:lang w:eastAsia="fr-FR"/>
        </w:rPr>
        <w:t xml:space="preserve"> refusés car les DVD</w:t>
      </w:r>
      <w:r w:rsidR="00EA20DD" w:rsidRPr="00EA20DD">
        <w:rPr>
          <w:rFonts w:eastAsia="Arial MT" w:cstheme="minorHAnsi"/>
          <w:kern w:val="24"/>
          <w:sz w:val="24"/>
          <w:szCs w:val="24"/>
          <w:lang w:eastAsia="fr-FR"/>
        </w:rPr>
        <w:t xml:space="preserve">, </w:t>
      </w:r>
      <w:r w:rsidRPr="00EA20DD">
        <w:rPr>
          <w:rFonts w:eastAsia="Arial MT" w:cstheme="minorHAnsi"/>
          <w:kern w:val="24"/>
          <w:sz w:val="24"/>
          <w:szCs w:val="24"/>
          <w:lang w:eastAsia="fr-FR"/>
        </w:rPr>
        <w:t>donnés par un particulier</w:t>
      </w:r>
      <w:r w:rsidR="00EA20DD" w:rsidRPr="00EA20DD">
        <w:rPr>
          <w:rFonts w:eastAsia="Arial MT" w:cstheme="minorHAnsi"/>
          <w:kern w:val="24"/>
          <w:sz w:val="24"/>
          <w:szCs w:val="24"/>
          <w:lang w:eastAsia="fr-FR"/>
        </w:rPr>
        <w:t>,</w:t>
      </w:r>
      <w:r w:rsidR="00315D14">
        <w:rPr>
          <w:rFonts w:eastAsia="Arial MT" w:cstheme="minorHAnsi"/>
          <w:kern w:val="24"/>
          <w:sz w:val="24"/>
          <w:szCs w:val="24"/>
          <w:lang w:eastAsia="fr-FR"/>
        </w:rPr>
        <w:t xml:space="preserve"> ne disposent pas des droits de prêt, de diffusion ou de consultation nécessaire</w:t>
      </w:r>
      <w:r w:rsidR="0029329C">
        <w:rPr>
          <w:rFonts w:eastAsia="Arial MT" w:cstheme="minorHAnsi"/>
          <w:kern w:val="24"/>
          <w:sz w:val="24"/>
          <w:szCs w:val="24"/>
          <w:lang w:eastAsia="fr-FR"/>
        </w:rPr>
        <w:t>s</w:t>
      </w:r>
      <w:r w:rsidR="00315D14">
        <w:rPr>
          <w:rFonts w:eastAsia="Arial MT" w:cstheme="minorHAnsi"/>
          <w:kern w:val="24"/>
          <w:sz w:val="24"/>
          <w:szCs w:val="24"/>
          <w:lang w:eastAsia="fr-FR"/>
        </w:rPr>
        <w:t xml:space="preserve">. </w:t>
      </w:r>
      <w:r w:rsidRPr="00EA20DD">
        <w:rPr>
          <w:rFonts w:eastAsia="Arial MT" w:cstheme="minorHAnsi"/>
          <w:kern w:val="24"/>
          <w:sz w:val="24"/>
          <w:szCs w:val="24"/>
          <w:lang w:eastAsia="fr-FR"/>
        </w:rPr>
        <w:t xml:space="preserve"> </w:t>
      </w:r>
    </w:p>
    <w:p w14:paraId="68075464" w14:textId="77777777" w:rsidR="00AE0B8C" w:rsidRDefault="00AE0B8C" w:rsidP="00DF2AF7">
      <w:pPr>
        <w:tabs>
          <w:tab w:val="left" w:pos="1576"/>
        </w:tabs>
        <w:spacing w:after="0" w:line="240" w:lineRule="exact"/>
        <w:rPr>
          <w:rFonts w:eastAsia="Arial MT" w:cstheme="minorHAnsi"/>
          <w:color w:val="000000"/>
          <w:spacing w:val="-2"/>
          <w:kern w:val="24"/>
          <w:sz w:val="24"/>
          <w:szCs w:val="24"/>
          <w:lang w:eastAsia="fr-FR"/>
        </w:rPr>
      </w:pPr>
    </w:p>
    <w:p w14:paraId="75D5FC35" w14:textId="77777777" w:rsidR="00DF2AF7" w:rsidRPr="00561AAC" w:rsidRDefault="00DF2AF7" w:rsidP="00DF2AF7">
      <w:pPr>
        <w:pStyle w:val="Paragraphedeliste"/>
        <w:numPr>
          <w:ilvl w:val="0"/>
          <w:numId w:val="4"/>
        </w:numPr>
        <w:tabs>
          <w:tab w:val="left" w:pos="1576"/>
        </w:tabs>
        <w:spacing w:after="0" w:line="240" w:lineRule="exact"/>
        <w:rPr>
          <w:rFonts w:eastAsia="Arial MT" w:cstheme="minorHAnsi"/>
          <w:b/>
          <w:color w:val="000000"/>
          <w:spacing w:val="-2"/>
          <w:kern w:val="24"/>
          <w:sz w:val="24"/>
          <w:szCs w:val="24"/>
          <w:lang w:eastAsia="fr-FR"/>
        </w:rPr>
      </w:pPr>
      <w:r w:rsidRPr="00561AAC">
        <w:rPr>
          <w:rFonts w:eastAsia="Arial MT" w:cstheme="minorHAnsi"/>
          <w:b/>
          <w:color w:val="000000"/>
          <w:spacing w:val="-2"/>
          <w:kern w:val="24"/>
          <w:sz w:val="24"/>
          <w:szCs w:val="24"/>
          <w:lang w:eastAsia="fr-FR"/>
        </w:rPr>
        <w:t>Participation du public</w:t>
      </w:r>
    </w:p>
    <w:p w14:paraId="136AA412" w14:textId="62F74A9A" w:rsidR="00046522" w:rsidRPr="00AE0B8C" w:rsidRDefault="00DF2AF7" w:rsidP="00AE0B8C">
      <w:pPr>
        <w:tabs>
          <w:tab w:val="left" w:pos="1576"/>
        </w:tabs>
        <w:spacing w:after="0" w:line="240" w:lineRule="exact"/>
        <w:jc w:val="both"/>
        <w:rPr>
          <w:rFonts w:eastAsia="Times New Roman" w:cstheme="minorHAnsi"/>
          <w:sz w:val="24"/>
          <w:szCs w:val="24"/>
          <w:lang w:eastAsia="fr-FR"/>
        </w:rPr>
      </w:pPr>
      <w:r w:rsidRPr="00F15892">
        <w:rPr>
          <w:rFonts w:eastAsia="Times New Roman" w:cstheme="minorHAnsi"/>
          <w:sz w:val="24"/>
          <w:szCs w:val="24"/>
          <w:lang w:eastAsia="fr-FR"/>
        </w:rPr>
        <w:t xml:space="preserve">Le public participe au développement des collections </w:t>
      </w:r>
      <w:r w:rsidRPr="00561AAC">
        <w:rPr>
          <w:rFonts w:eastAsia="Times New Roman" w:cstheme="minorHAnsi"/>
          <w:i/>
          <w:sz w:val="24"/>
          <w:szCs w:val="24"/>
          <w:lang w:eastAsia="fr-FR"/>
        </w:rPr>
        <w:t>via</w:t>
      </w:r>
      <w:r w:rsidRPr="00F15892">
        <w:rPr>
          <w:rFonts w:eastAsia="Times New Roman" w:cstheme="minorHAnsi"/>
          <w:sz w:val="24"/>
          <w:szCs w:val="24"/>
          <w:lang w:eastAsia="fr-FR"/>
        </w:rPr>
        <w:t xml:space="preserve"> </w:t>
      </w:r>
      <w:r w:rsidRPr="00237E81">
        <w:rPr>
          <w:rFonts w:eastAsia="Times New Roman" w:cstheme="minorHAnsi"/>
          <w:i/>
          <w:sz w:val="24"/>
          <w:szCs w:val="24"/>
          <w:lang w:eastAsia="fr-FR"/>
        </w:rPr>
        <w:t xml:space="preserve">un </w:t>
      </w:r>
      <w:r w:rsidRPr="00A503ED">
        <w:rPr>
          <w:rFonts w:eastAsia="Times New Roman" w:cstheme="minorHAnsi"/>
          <w:i/>
          <w:color w:val="0070C0"/>
          <w:sz w:val="24"/>
          <w:szCs w:val="24"/>
          <w:lang w:eastAsia="fr-FR"/>
        </w:rPr>
        <w:t>cahier de suggestions / un formulaire de suggestions sur le site / la participation aux commandes « Jeunesse / Ados </w:t>
      </w:r>
      <w:r w:rsidR="00046522">
        <w:rPr>
          <w:rFonts w:eastAsia="Times New Roman" w:cstheme="minorHAnsi"/>
          <w:i/>
          <w:color w:val="0070C0"/>
          <w:sz w:val="24"/>
          <w:szCs w:val="24"/>
          <w:lang w:eastAsia="fr-FR"/>
        </w:rPr>
        <w:t xml:space="preserve">/ adultes </w:t>
      </w:r>
      <w:r w:rsidRPr="00A503ED">
        <w:rPr>
          <w:rFonts w:eastAsia="Times New Roman" w:cstheme="minorHAnsi"/>
          <w:i/>
          <w:color w:val="0070C0"/>
          <w:sz w:val="24"/>
          <w:szCs w:val="24"/>
          <w:lang w:eastAsia="fr-FR"/>
        </w:rPr>
        <w:t>» avec un comité de sélection…</w:t>
      </w:r>
      <w:r w:rsidRPr="00A503ED">
        <w:rPr>
          <w:rFonts w:eastAsia="Times New Roman" w:cstheme="minorHAnsi"/>
          <w:color w:val="0070C0"/>
          <w:sz w:val="24"/>
          <w:szCs w:val="24"/>
          <w:lang w:eastAsia="fr-FR"/>
        </w:rPr>
        <w:t xml:space="preserve"> </w:t>
      </w:r>
      <w:r w:rsidRPr="00F15892">
        <w:rPr>
          <w:rFonts w:eastAsia="Times New Roman" w:cstheme="minorHAnsi"/>
          <w:sz w:val="24"/>
          <w:szCs w:val="24"/>
          <w:lang w:eastAsia="fr-FR"/>
        </w:rPr>
        <w:t>Les bibliothécaire</w:t>
      </w:r>
      <w:r>
        <w:rPr>
          <w:rFonts w:eastAsia="Times New Roman" w:cstheme="minorHAnsi"/>
          <w:sz w:val="24"/>
          <w:szCs w:val="24"/>
          <w:lang w:eastAsia="fr-FR"/>
        </w:rPr>
        <w:t xml:space="preserve">s </w:t>
      </w:r>
      <w:r w:rsidRPr="00DA463A">
        <w:rPr>
          <w:rFonts w:eastAsia="Times New Roman" w:cstheme="minorHAnsi"/>
          <w:sz w:val="24"/>
          <w:szCs w:val="24"/>
          <w:lang w:eastAsia="fr-FR"/>
        </w:rPr>
        <w:t>se réservent le droi</w:t>
      </w:r>
      <w:r>
        <w:rPr>
          <w:rFonts w:eastAsia="Times New Roman" w:cstheme="minorHAnsi"/>
          <w:sz w:val="24"/>
          <w:szCs w:val="24"/>
          <w:lang w:eastAsia="fr-FR"/>
        </w:rPr>
        <w:t>t d’acquérir ou non ces suggestions en fonction des</w:t>
      </w:r>
      <w:r w:rsidRPr="00F15892">
        <w:rPr>
          <w:rFonts w:eastAsia="Times New Roman" w:cstheme="minorHAnsi"/>
          <w:sz w:val="24"/>
          <w:szCs w:val="24"/>
          <w:lang w:eastAsia="fr-FR"/>
        </w:rPr>
        <w:t xml:space="preserve"> critères d’acquisition et </w:t>
      </w:r>
      <w:r>
        <w:rPr>
          <w:rFonts w:eastAsia="Times New Roman" w:cstheme="minorHAnsi"/>
          <w:sz w:val="24"/>
          <w:szCs w:val="24"/>
          <w:lang w:eastAsia="fr-FR"/>
        </w:rPr>
        <w:t>d</w:t>
      </w:r>
      <w:r w:rsidRPr="00F15892">
        <w:rPr>
          <w:rFonts w:eastAsia="Times New Roman" w:cstheme="minorHAnsi"/>
          <w:sz w:val="24"/>
          <w:szCs w:val="24"/>
          <w:lang w:eastAsia="fr-FR"/>
        </w:rPr>
        <w:t>es contraintes</w:t>
      </w:r>
      <w:r>
        <w:rPr>
          <w:rFonts w:eastAsia="Times New Roman" w:cstheme="minorHAnsi"/>
          <w:i/>
          <w:sz w:val="24"/>
          <w:szCs w:val="24"/>
          <w:lang w:eastAsia="fr-FR"/>
        </w:rPr>
        <w:t xml:space="preserve"> </w:t>
      </w:r>
      <w:r w:rsidRPr="00F15892">
        <w:rPr>
          <w:rFonts w:eastAsia="Times New Roman" w:cstheme="minorHAnsi"/>
          <w:sz w:val="24"/>
          <w:szCs w:val="24"/>
          <w:lang w:eastAsia="fr-FR"/>
        </w:rPr>
        <w:t>budgétaires.</w:t>
      </w:r>
    </w:p>
    <w:p w14:paraId="5DFD18A3" w14:textId="77777777" w:rsidR="00AE0B8C" w:rsidRDefault="00AE0B8C" w:rsidP="00046522">
      <w:pPr>
        <w:tabs>
          <w:tab w:val="left" w:pos="1576"/>
        </w:tabs>
        <w:spacing w:after="0" w:line="240" w:lineRule="exact"/>
        <w:rPr>
          <w:rFonts w:eastAsia="Arial MT" w:cstheme="minorHAnsi"/>
          <w:color w:val="000000"/>
          <w:spacing w:val="-2"/>
          <w:kern w:val="24"/>
          <w:sz w:val="24"/>
          <w:szCs w:val="24"/>
          <w:lang w:eastAsia="fr-FR"/>
        </w:rPr>
      </w:pPr>
    </w:p>
    <w:p w14:paraId="7D24FF42" w14:textId="4E1E91A3" w:rsidR="00046522" w:rsidRPr="00561AAC" w:rsidRDefault="00046522" w:rsidP="00046522">
      <w:pPr>
        <w:pStyle w:val="Paragraphedeliste"/>
        <w:numPr>
          <w:ilvl w:val="0"/>
          <w:numId w:val="4"/>
        </w:numPr>
        <w:tabs>
          <w:tab w:val="left" w:pos="1576"/>
        </w:tabs>
        <w:spacing w:after="0" w:line="240" w:lineRule="exact"/>
        <w:rPr>
          <w:rFonts w:eastAsia="Arial MT" w:cstheme="minorHAnsi"/>
          <w:b/>
          <w:color w:val="000000"/>
          <w:spacing w:val="-2"/>
          <w:kern w:val="24"/>
          <w:sz w:val="24"/>
          <w:szCs w:val="24"/>
          <w:lang w:eastAsia="fr-FR"/>
        </w:rPr>
      </w:pPr>
      <w:r w:rsidRPr="00561AAC">
        <w:rPr>
          <w:rFonts w:eastAsia="Arial MT" w:cstheme="minorHAnsi"/>
          <w:b/>
          <w:color w:val="000000"/>
          <w:spacing w:val="-2"/>
          <w:kern w:val="24"/>
          <w:sz w:val="24"/>
          <w:szCs w:val="24"/>
          <w:lang w:eastAsia="fr-FR"/>
        </w:rPr>
        <w:t>Savoirs et savoir</w:t>
      </w:r>
      <w:r w:rsidR="0029329C">
        <w:rPr>
          <w:rFonts w:eastAsia="Arial MT" w:cstheme="minorHAnsi"/>
          <w:b/>
          <w:color w:val="000000"/>
          <w:spacing w:val="-2"/>
          <w:kern w:val="24"/>
          <w:sz w:val="24"/>
          <w:szCs w:val="24"/>
          <w:lang w:eastAsia="fr-FR"/>
        </w:rPr>
        <w:t>-</w:t>
      </w:r>
      <w:r w:rsidRPr="00561AAC">
        <w:rPr>
          <w:rFonts w:eastAsia="Arial MT" w:cstheme="minorHAnsi"/>
          <w:b/>
          <w:color w:val="000000"/>
          <w:spacing w:val="-2"/>
          <w:kern w:val="24"/>
          <w:sz w:val="24"/>
          <w:szCs w:val="24"/>
          <w:lang w:eastAsia="fr-FR"/>
        </w:rPr>
        <w:t xml:space="preserve">faire </w:t>
      </w:r>
    </w:p>
    <w:p w14:paraId="0F617413" w14:textId="168F6A7E" w:rsidR="00046522" w:rsidRDefault="00046522" w:rsidP="00046522">
      <w:pPr>
        <w:tabs>
          <w:tab w:val="left" w:pos="1576"/>
        </w:tabs>
        <w:spacing w:after="0" w:line="240" w:lineRule="exact"/>
        <w:jc w:val="both"/>
        <w:rPr>
          <w:rFonts w:eastAsia="Times New Roman" w:cstheme="minorHAnsi"/>
          <w:i/>
          <w:sz w:val="24"/>
          <w:szCs w:val="24"/>
          <w:lang w:eastAsia="fr-FR"/>
        </w:rPr>
      </w:pPr>
      <w:r w:rsidRPr="00F15892">
        <w:rPr>
          <w:rFonts w:eastAsia="Times New Roman" w:cstheme="minorHAnsi"/>
          <w:sz w:val="24"/>
          <w:szCs w:val="24"/>
          <w:lang w:eastAsia="fr-FR"/>
        </w:rPr>
        <w:t xml:space="preserve">Le public </w:t>
      </w:r>
      <w:r>
        <w:rPr>
          <w:rFonts w:eastAsia="Times New Roman" w:cstheme="minorHAnsi"/>
          <w:sz w:val="24"/>
          <w:szCs w:val="24"/>
          <w:lang w:eastAsia="fr-FR"/>
        </w:rPr>
        <w:t xml:space="preserve">contribue en tant que porteur de contenu à la constitution de l’offre de la collection. Cette extension du concept de collection implique un engagement des participants à respecter les principes </w:t>
      </w:r>
      <w:r w:rsidR="003B3F6A">
        <w:rPr>
          <w:rFonts w:eastAsia="Times New Roman" w:cstheme="minorHAnsi"/>
          <w:sz w:val="24"/>
          <w:szCs w:val="24"/>
          <w:lang w:eastAsia="fr-FR"/>
        </w:rPr>
        <w:t xml:space="preserve">du </w:t>
      </w:r>
      <w:r w:rsidR="0029329C">
        <w:rPr>
          <w:rFonts w:eastAsia="Times New Roman" w:cstheme="minorHAnsi"/>
          <w:sz w:val="24"/>
          <w:szCs w:val="24"/>
          <w:lang w:eastAsia="fr-FR"/>
        </w:rPr>
        <w:t>s</w:t>
      </w:r>
      <w:r w:rsidR="003B3F6A">
        <w:rPr>
          <w:rFonts w:eastAsia="Times New Roman" w:cstheme="minorHAnsi"/>
          <w:sz w:val="24"/>
          <w:szCs w:val="24"/>
          <w:lang w:eastAsia="fr-FR"/>
        </w:rPr>
        <w:t xml:space="preserve">ervice </w:t>
      </w:r>
      <w:r w:rsidR="0029329C">
        <w:rPr>
          <w:rFonts w:eastAsia="Times New Roman" w:cstheme="minorHAnsi"/>
          <w:sz w:val="24"/>
          <w:szCs w:val="24"/>
          <w:lang w:eastAsia="fr-FR"/>
        </w:rPr>
        <w:t>p</w:t>
      </w:r>
      <w:r w:rsidR="003B3F6A">
        <w:rPr>
          <w:rFonts w:eastAsia="Times New Roman" w:cstheme="minorHAnsi"/>
          <w:sz w:val="24"/>
          <w:szCs w:val="24"/>
          <w:lang w:eastAsia="fr-FR"/>
        </w:rPr>
        <w:t>ublic et notamment à ne pas utiliser le service comme moyen de promotion mercantile. Le processus de proposition, de sélection puis les modalités d’exercice de cette faculté figure</w:t>
      </w:r>
      <w:r w:rsidR="00273B3B">
        <w:rPr>
          <w:rFonts w:eastAsia="Times New Roman" w:cstheme="minorHAnsi"/>
          <w:sz w:val="24"/>
          <w:szCs w:val="24"/>
          <w:lang w:eastAsia="fr-FR"/>
        </w:rPr>
        <w:t>nt</w:t>
      </w:r>
      <w:r w:rsidR="003B3F6A">
        <w:rPr>
          <w:rFonts w:eastAsia="Times New Roman" w:cstheme="minorHAnsi"/>
          <w:sz w:val="24"/>
          <w:szCs w:val="24"/>
          <w:lang w:eastAsia="fr-FR"/>
        </w:rPr>
        <w:t xml:space="preserve"> en annexe de la présente charte.</w:t>
      </w:r>
    </w:p>
    <w:p w14:paraId="0FD4172C" w14:textId="77777777" w:rsidR="00DF2AF7" w:rsidRPr="009B3A02" w:rsidRDefault="00DF2AF7" w:rsidP="00DF2AF7">
      <w:pPr>
        <w:spacing w:after="0" w:line="240" w:lineRule="auto"/>
        <w:rPr>
          <w:rFonts w:eastAsia="Times New Roman" w:cstheme="minorHAnsi"/>
          <w:sz w:val="24"/>
          <w:szCs w:val="24"/>
          <w:lang w:eastAsia="fr-FR"/>
        </w:rPr>
      </w:pPr>
    </w:p>
    <w:p w14:paraId="56899B72" w14:textId="77777777" w:rsidR="00DF2AF7" w:rsidRDefault="00DF2AF7" w:rsidP="00DF2AF7">
      <w:pPr>
        <w:spacing w:after="0" w:line="240" w:lineRule="auto"/>
        <w:rPr>
          <w:rFonts w:eastAsia="Arial MT" w:cstheme="minorHAnsi"/>
          <w:color w:val="000000"/>
          <w:kern w:val="24"/>
          <w:sz w:val="24"/>
          <w:szCs w:val="24"/>
          <w:u w:val="single"/>
          <w:lang w:eastAsia="fr-FR"/>
        </w:rPr>
      </w:pPr>
      <w:r w:rsidRPr="00F91C53">
        <w:rPr>
          <w:rFonts w:eastAsia="Arial MT" w:cstheme="minorHAnsi"/>
          <w:b/>
          <w:bCs/>
          <w:color w:val="000000"/>
          <w:kern w:val="24"/>
          <w:sz w:val="24"/>
          <w:szCs w:val="24"/>
          <w:u w:val="single"/>
          <w:lang w:eastAsia="fr-FR"/>
        </w:rPr>
        <w:t>Critères d’exclusion</w:t>
      </w:r>
      <w:r w:rsidRPr="00F91C53">
        <w:rPr>
          <w:rFonts w:eastAsia="Arial MT" w:cstheme="minorHAnsi"/>
          <w:color w:val="000000"/>
          <w:kern w:val="24"/>
          <w:sz w:val="24"/>
          <w:szCs w:val="24"/>
          <w:u w:val="single"/>
          <w:lang w:eastAsia="fr-FR"/>
        </w:rPr>
        <w:t xml:space="preserve">  </w:t>
      </w:r>
    </w:p>
    <w:p w14:paraId="781D418C" w14:textId="77777777" w:rsidR="00DF2AF7" w:rsidRDefault="00DF2AF7" w:rsidP="00DF2AF7">
      <w:pPr>
        <w:spacing w:after="0" w:line="240" w:lineRule="auto"/>
        <w:rPr>
          <w:rFonts w:eastAsia="Arial MT" w:cstheme="minorHAnsi"/>
          <w:color w:val="000000"/>
          <w:kern w:val="24"/>
          <w:sz w:val="24"/>
          <w:szCs w:val="24"/>
          <w:u w:val="single"/>
          <w:lang w:eastAsia="fr-FR"/>
        </w:rPr>
      </w:pPr>
    </w:p>
    <w:p w14:paraId="15688F99" w14:textId="77777777" w:rsidR="00DF2AF7" w:rsidRPr="00086739" w:rsidRDefault="00DF2AF7" w:rsidP="00DF2AF7">
      <w:pPr>
        <w:spacing w:after="0" w:line="240" w:lineRule="auto"/>
        <w:rPr>
          <w:rFonts w:eastAsia="Arial MT" w:cstheme="minorHAnsi"/>
          <w:color w:val="000000"/>
          <w:kern w:val="24"/>
          <w:sz w:val="24"/>
          <w:szCs w:val="24"/>
          <w:lang w:eastAsia="fr-FR"/>
        </w:rPr>
      </w:pPr>
      <w:r w:rsidRPr="00086739">
        <w:rPr>
          <w:rFonts w:eastAsia="Arial MT" w:cstheme="minorHAnsi"/>
          <w:color w:val="000000"/>
          <w:kern w:val="24"/>
          <w:sz w:val="24"/>
          <w:szCs w:val="24"/>
          <w:lang w:eastAsia="fr-FR"/>
        </w:rPr>
        <w:t>Deux entités sont habilitées à interdire la diffusion d’ouvrages édités :</w:t>
      </w:r>
    </w:p>
    <w:p w14:paraId="67599E3F" w14:textId="77777777" w:rsidR="00DF2AF7" w:rsidRDefault="00DF2AF7" w:rsidP="00DF2AF7">
      <w:pPr>
        <w:pStyle w:val="Paragraphedeliste"/>
        <w:numPr>
          <w:ilvl w:val="0"/>
          <w:numId w:val="5"/>
        </w:numPr>
        <w:spacing w:after="0" w:line="240" w:lineRule="auto"/>
        <w:rPr>
          <w:rFonts w:eastAsia="Arial MT" w:cstheme="minorHAnsi"/>
          <w:color w:val="000000"/>
          <w:kern w:val="24"/>
          <w:sz w:val="24"/>
          <w:szCs w:val="24"/>
          <w:lang w:eastAsia="fr-FR"/>
        </w:rPr>
      </w:pPr>
      <w:proofErr w:type="gramStart"/>
      <w:r w:rsidRPr="00086739">
        <w:rPr>
          <w:rFonts w:eastAsia="Arial MT" w:cstheme="minorHAnsi"/>
          <w:color w:val="000000"/>
          <w:kern w:val="24"/>
          <w:sz w:val="24"/>
          <w:szCs w:val="24"/>
          <w:lang w:eastAsia="fr-FR"/>
        </w:rPr>
        <w:t>le</w:t>
      </w:r>
      <w:proofErr w:type="gramEnd"/>
      <w:r w:rsidRPr="00086739">
        <w:rPr>
          <w:rFonts w:eastAsia="Arial MT" w:cstheme="minorHAnsi"/>
          <w:color w:val="000000"/>
          <w:kern w:val="24"/>
          <w:sz w:val="24"/>
          <w:szCs w:val="24"/>
          <w:lang w:eastAsia="fr-FR"/>
        </w:rPr>
        <w:t xml:space="preserve"> pouvoir judiciaire, </w:t>
      </w:r>
      <w:r w:rsidRPr="00561AAC">
        <w:rPr>
          <w:rFonts w:eastAsia="Arial MT" w:cstheme="minorHAnsi"/>
          <w:i/>
          <w:color w:val="000000"/>
          <w:kern w:val="24"/>
          <w:sz w:val="24"/>
          <w:szCs w:val="24"/>
          <w:lang w:eastAsia="fr-FR"/>
        </w:rPr>
        <w:t>a posteriori</w:t>
      </w:r>
      <w:r w:rsidRPr="00086739">
        <w:rPr>
          <w:rFonts w:eastAsia="Arial MT" w:cstheme="minorHAnsi"/>
          <w:color w:val="000000"/>
          <w:kern w:val="24"/>
          <w:sz w:val="24"/>
          <w:szCs w:val="24"/>
          <w:lang w:eastAsia="fr-FR"/>
        </w:rPr>
        <w:t xml:space="preserve"> et sur saisine ;</w:t>
      </w:r>
    </w:p>
    <w:p w14:paraId="7418C388" w14:textId="56618CB6" w:rsidR="00DF2AF7" w:rsidRDefault="00DF2AF7" w:rsidP="00DF2AF7">
      <w:pPr>
        <w:pStyle w:val="Paragraphedeliste"/>
        <w:numPr>
          <w:ilvl w:val="0"/>
          <w:numId w:val="5"/>
        </w:numPr>
        <w:spacing w:after="0" w:line="240" w:lineRule="auto"/>
        <w:rPr>
          <w:rFonts w:eastAsia="Arial MT" w:cstheme="minorHAnsi"/>
          <w:color w:val="000000"/>
          <w:kern w:val="24"/>
          <w:sz w:val="24"/>
          <w:szCs w:val="24"/>
          <w:lang w:eastAsia="fr-FR"/>
        </w:rPr>
      </w:pPr>
      <w:proofErr w:type="gramStart"/>
      <w:r w:rsidRPr="00086739">
        <w:rPr>
          <w:rFonts w:eastAsia="Arial MT" w:cstheme="minorHAnsi"/>
          <w:color w:val="000000"/>
          <w:kern w:val="24"/>
          <w:sz w:val="24"/>
          <w:szCs w:val="24"/>
          <w:lang w:eastAsia="fr-FR"/>
        </w:rPr>
        <w:t>la</w:t>
      </w:r>
      <w:proofErr w:type="gramEnd"/>
      <w:r w:rsidRPr="00086739">
        <w:rPr>
          <w:rFonts w:eastAsia="Arial MT" w:cstheme="minorHAnsi"/>
          <w:color w:val="000000"/>
          <w:kern w:val="24"/>
          <w:sz w:val="24"/>
          <w:szCs w:val="24"/>
          <w:lang w:eastAsia="fr-FR"/>
        </w:rPr>
        <w:t xml:space="preserve"> </w:t>
      </w:r>
      <w:r w:rsidR="009767C8">
        <w:rPr>
          <w:rFonts w:eastAsia="Arial MT" w:cstheme="minorHAnsi"/>
          <w:color w:val="000000"/>
          <w:kern w:val="24"/>
          <w:sz w:val="24"/>
          <w:szCs w:val="24"/>
          <w:lang w:eastAsia="fr-FR"/>
        </w:rPr>
        <w:t>C</w:t>
      </w:r>
      <w:r w:rsidRPr="00086739">
        <w:rPr>
          <w:rFonts w:eastAsia="Arial MT" w:cstheme="minorHAnsi"/>
          <w:color w:val="000000"/>
          <w:kern w:val="24"/>
          <w:sz w:val="24"/>
          <w:szCs w:val="24"/>
          <w:lang w:eastAsia="fr-FR"/>
        </w:rPr>
        <w:t xml:space="preserve">ommission de surveillance et de contrôle des publications pour la jeunesse, </w:t>
      </w:r>
      <w:r w:rsidRPr="00561AAC">
        <w:rPr>
          <w:rFonts w:eastAsia="Arial MT" w:cstheme="minorHAnsi"/>
          <w:i/>
          <w:color w:val="000000"/>
          <w:kern w:val="24"/>
          <w:sz w:val="24"/>
          <w:szCs w:val="24"/>
          <w:lang w:eastAsia="fr-FR"/>
        </w:rPr>
        <w:t>a priori</w:t>
      </w:r>
      <w:r w:rsidRPr="00086739">
        <w:rPr>
          <w:rFonts w:eastAsia="Arial MT" w:cstheme="minorHAnsi"/>
          <w:color w:val="000000"/>
          <w:kern w:val="24"/>
          <w:sz w:val="24"/>
          <w:szCs w:val="24"/>
          <w:lang w:eastAsia="fr-FR"/>
        </w:rPr>
        <w:t xml:space="preserve"> et sur examen systématique de toute publication destinée à un public mineur</w:t>
      </w:r>
      <w:r>
        <w:rPr>
          <w:rFonts w:eastAsia="Arial MT" w:cstheme="minorHAnsi"/>
          <w:color w:val="000000"/>
          <w:kern w:val="24"/>
          <w:sz w:val="24"/>
          <w:szCs w:val="24"/>
          <w:lang w:eastAsia="fr-FR"/>
        </w:rPr>
        <w:t xml:space="preserve"> (existante depuis 19</w:t>
      </w:r>
      <w:r w:rsidR="00253158">
        <w:rPr>
          <w:rFonts w:eastAsia="Arial MT" w:cstheme="minorHAnsi"/>
          <w:color w:val="000000"/>
          <w:kern w:val="24"/>
          <w:sz w:val="24"/>
          <w:szCs w:val="24"/>
          <w:lang w:eastAsia="fr-FR"/>
        </w:rPr>
        <w:t>49</w:t>
      </w:r>
      <w:r>
        <w:rPr>
          <w:rFonts w:eastAsia="Arial MT" w:cstheme="minorHAnsi"/>
          <w:color w:val="000000"/>
          <w:kern w:val="24"/>
          <w:sz w:val="24"/>
          <w:szCs w:val="24"/>
          <w:lang w:eastAsia="fr-FR"/>
        </w:rPr>
        <w:t>)</w:t>
      </w:r>
      <w:r w:rsidR="0029329C">
        <w:rPr>
          <w:rFonts w:eastAsia="Arial MT" w:cstheme="minorHAnsi"/>
          <w:color w:val="000000"/>
          <w:kern w:val="24"/>
          <w:sz w:val="24"/>
          <w:szCs w:val="24"/>
          <w:lang w:eastAsia="fr-FR"/>
        </w:rPr>
        <w:t>.</w:t>
      </w:r>
    </w:p>
    <w:p w14:paraId="751220C7" w14:textId="77777777" w:rsidR="00DF2AF7" w:rsidRDefault="00DF2AF7" w:rsidP="00DF2AF7">
      <w:pPr>
        <w:pStyle w:val="Paragraphedeliste"/>
        <w:spacing w:after="0" w:line="240" w:lineRule="auto"/>
        <w:ind w:left="1080"/>
        <w:rPr>
          <w:rFonts w:eastAsia="Arial MT" w:cstheme="minorHAnsi"/>
          <w:color w:val="000000"/>
          <w:kern w:val="24"/>
          <w:sz w:val="24"/>
          <w:szCs w:val="24"/>
          <w:lang w:eastAsia="fr-FR"/>
        </w:rPr>
      </w:pPr>
    </w:p>
    <w:p w14:paraId="5380738B" w14:textId="56164690" w:rsidR="00DF2AF7" w:rsidRPr="001279AC" w:rsidRDefault="00273B3B" w:rsidP="00A044FA">
      <w:pPr>
        <w:spacing w:after="0" w:line="240" w:lineRule="auto"/>
        <w:jc w:val="both"/>
        <w:rPr>
          <w:rFonts w:eastAsia="Arial MT" w:cstheme="minorHAnsi"/>
          <w:color w:val="000000"/>
          <w:kern w:val="24"/>
          <w:sz w:val="24"/>
          <w:szCs w:val="24"/>
          <w:lang w:eastAsia="fr-FR"/>
        </w:rPr>
      </w:pPr>
      <w:r>
        <w:rPr>
          <w:rFonts w:eastAsia="Arial MT" w:cstheme="minorHAnsi"/>
          <w:color w:val="000000"/>
          <w:kern w:val="24"/>
          <w:sz w:val="24"/>
          <w:szCs w:val="24"/>
          <w:lang w:eastAsia="fr-FR"/>
        </w:rPr>
        <w:t>Les bibliothécaires réfléchissent</w:t>
      </w:r>
      <w:r w:rsidR="00DF2AF7">
        <w:rPr>
          <w:rFonts w:eastAsia="Arial MT" w:cstheme="minorHAnsi"/>
          <w:color w:val="000000"/>
          <w:kern w:val="24"/>
          <w:sz w:val="24"/>
          <w:szCs w:val="24"/>
          <w:lang w:eastAsia="fr-FR"/>
        </w:rPr>
        <w:t xml:space="preserve"> collégialement et formalise</w:t>
      </w:r>
      <w:r>
        <w:rPr>
          <w:rFonts w:eastAsia="Arial MT" w:cstheme="minorHAnsi"/>
          <w:color w:val="000000"/>
          <w:kern w:val="24"/>
          <w:sz w:val="24"/>
          <w:szCs w:val="24"/>
          <w:lang w:eastAsia="fr-FR"/>
        </w:rPr>
        <w:t>nt</w:t>
      </w:r>
      <w:r w:rsidR="00DF2AF7">
        <w:rPr>
          <w:rFonts w:eastAsia="Arial MT" w:cstheme="minorHAnsi"/>
          <w:color w:val="000000"/>
          <w:kern w:val="24"/>
          <w:sz w:val="24"/>
          <w:szCs w:val="24"/>
          <w:lang w:eastAsia="fr-FR"/>
        </w:rPr>
        <w:t xml:space="preserve"> les critères de non-acquisition de documents et de retrait de documents de la collection, dans le respect de </w:t>
      </w:r>
      <w:r w:rsidR="00DF2AF7" w:rsidRPr="00253158">
        <w:rPr>
          <w:rFonts w:eastAsia="Arial MT" w:cstheme="minorHAnsi"/>
          <w:color w:val="000000"/>
          <w:kern w:val="24"/>
          <w:sz w:val="24"/>
          <w:szCs w:val="24"/>
          <w:lang w:eastAsia="fr-FR"/>
        </w:rPr>
        <w:t>l’article 5</w:t>
      </w:r>
      <w:r w:rsidR="00DF2AF7">
        <w:rPr>
          <w:rFonts w:eastAsia="Arial MT" w:cstheme="minorHAnsi"/>
          <w:color w:val="000000"/>
          <w:kern w:val="24"/>
          <w:sz w:val="24"/>
          <w:szCs w:val="24"/>
          <w:lang w:eastAsia="fr-FR"/>
        </w:rPr>
        <w:t xml:space="preserve"> de la </w:t>
      </w:r>
      <w:r w:rsidR="0029329C">
        <w:rPr>
          <w:rFonts w:eastAsia="Arial MT" w:cstheme="minorHAnsi"/>
          <w:color w:val="000000"/>
          <w:kern w:val="24"/>
          <w:sz w:val="24"/>
          <w:szCs w:val="24"/>
          <w:lang w:eastAsia="fr-FR"/>
        </w:rPr>
        <w:t>loi Robert</w:t>
      </w:r>
      <w:r w:rsidR="00A503ED">
        <w:rPr>
          <w:rFonts w:eastAsia="Arial MT" w:cstheme="minorHAnsi"/>
          <w:color w:val="000000"/>
          <w:kern w:val="24"/>
          <w:sz w:val="24"/>
          <w:szCs w:val="24"/>
          <w:lang w:eastAsia="fr-FR"/>
        </w:rPr>
        <w:t xml:space="preserve">. </w:t>
      </w:r>
    </w:p>
    <w:p w14:paraId="01DD8214" w14:textId="77777777" w:rsidR="00DF2AF7" w:rsidRDefault="00DF2AF7" w:rsidP="00DF2AF7">
      <w:pPr>
        <w:tabs>
          <w:tab w:val="left" w:pos="1576"/>
        </w:tabs>
        <w:spacing w:after="0" w:line="240" w:lineRule="exact"/>
        <w:rPr>
          <w:rFonts w:eastAsia="Arial MT" w:cstheme="minorHAnsi"/>
          <w:color w:val="000000"/>
          <w:kern w:val="24"/>
          <w:sz w:val="24"/>
          <w:szCs w:val="24"/>
          <w:lang w:eastAsia="fr-FR"/>
        </w:rPr>
      </w:pPr>
    </w:p>
    <w:p w14:paraId="29D3DFEE" w14:textId="77777777" w:rsidR="00DF2AF7" w:rsidRPr="00561AAC" w:rsidRDefault="00DF2AF7" w:rsidP="00DF2AF7">
      <w:pPr>
        <w:pStyle w:val="Paragraphedeliste"/>
        <w:numPr>
          <w:ilvl w:val="0"/>
          <w:numId w:val="4"/>
        </w:numPr>
        <w:tabs>
          <w:tab w:val="left" w:pos="1576"/>
        </w:tabs>
        <w:spacing w:after="0" w:line="240" w:lineRule="exact"/>
        <w:rPr>
          <w:rFonts w:eastAsia="Arial MT" w:cstheme="minorHAnsi"/>
          <w:b/>
          <w:color w:val="000000"/>
          <w:kern w:val="24"/>
          <w:sz w:val="24"/>
          <w:szCs w:val="24"/>
          <w:lang w:eastAsia="fr-FR"/>
        </w:rPr>
      </w:pPr>
      <w:r w:rsidRPr="00561AAC">
        <w:rPr>
          <w:rFonts w:eastAsia="Arial MT" w:cstheme="minorHAnsi"/>
          <w:b/>
          <w:color w:val="000000"/>
          <w:kern w:val="24"/>
          <w:sz w:val="24"/>
          <w:szCs w:val="24"/>
          <w:lang w:eastAsia="fr-FR"/>
        </w:rPr>
        <w:t>Désherbage</w:t>
      </w:r>
      <w:r w:rsidRPr="00561AAC">
        <w:rPr>
          <w:rFonts w:eastAsia="Arial MT" w:cstheme="minorHAnsi"/>
          <w:b/>
          <w:color w:val="000000"/>
          <w:spacing w:val="-7"/>
          <w:kern w:val="24"/>
          <w:sz w:val="24"/>
          <w:szCs w:val="24"/>
          <w:lang w:eastAsia="fr-FR"/>
        </w:rPr>
        <w:t xml:space="preserve"> </w:t>
      </w:r>
    </w:p>
    <w:p w14:paraId="40427CD0" w14:textId="0414A9CF" w:rsidR="00DF2AF7" w:rsidRPr="00050797" w:rsidRDefault="00DF2AF7" w:rsidP="00DF2AF7">
      <w:pPr>
        <w:spacing w:after="0" w:line="240" w:lineRule="auto"/>
        <w:jc w:val="both"/>
        <w:rPr>
          <w:rFonts w:eastAsia="Arial MT" w:cstheme="minorHAnsi"/>
          <w:color w:val="000000"/>
          <w:kern w:val="24"/>
          <w:sz w:val="24"/>
          <w:szCs w:val="24"/>
          <w:lang w:eastAsia="fr-FR"/>
        </w:rPr>
      </w:pPr>
      <w:r w:rsidRPr="00050797">
        <w:rPr>
          <w:rFonts w:eastAsia="Arial MT" w:cstheme="minorHAnsi"/>
          <w:color w:val="000000"/>
          <w:kern w:val="24"/>
          <w:sz w:val="24"/>
          <w:szCs w:val="24"/>
          <w:lang w:eastAsia="fr-FR"/>
        </w:rPr>
        <w:t xml:space="preserve">Indispensable au maintien de collections attractives, le désherbage nécessite une </w:t>
      </w:r>
      <w:r>
        <w:rPr>
          <w:rFonts w:eastAsia="Arial MT" w:cstheme="minorHAnsi"/>
          <w:color w:val="000000"/>
          <w:kern w:val="24"/>
          <w:sz w:val="24"/>
          <w:szCs w:val="24"/>
          <w:lang w:eastAsia="fr-FR"/>
        </w:rPr>
        <w:t>procédure</w:t>
      </w:r>
      <w:r w:rsidRPr="00050797">
        <w:rPr>
          <w:rFonts w:eastAsia="Arial MT" w:cstheme="minorHAnsi"/>
          <w:color w:val="000000"/>
          <w:kern w:val="24"/>
          <w:sz w:val="24"/>
          <w:szCs w:val="24"/>
          <w:lang w:eastAsia="fr-FR"/>
        </w:rPr>
        <w:t xml:space="preserve"> spécifique et transparente. Une délibération du conseil </w:t>
      </w:r>
      <w:r w:rsidRPr="00A503ED">
        <w:rPr>
          <w:rFonts w:eastAsia="Arial MT" w:cstheme="minorHAnsi"/>
          <w:i/>
          <w:color w:val="0070C0"/>
          <w:kern w:val="24"/>
          <w:sz w:val="24"/>
          <w:szCs w:val="24"/>
          <w:lang w:eastAsia="fr-FR"/>
        </w:rPr>
        <w:t>municipal</w:t>
      </w:r>
      <w:r w:rsidR="00C62CCA">
        <w:rPr>
          <w:rFonts w:eastAsia="Arial MT" w:cstheme="minorHAnsi"/>
          <w:i/>
          <w:color w:val="0070C0"/>
          <w:kern w:val="24"/>
          <w:sz w:val="24"/>
          <w:szCs w:val="24"/>
          <w:lang w:eastAsia="fr-FR"/>
        </w:rPr>
        <w:t xml:space="preserve"> ou </w:t>
      </w:r>
      <w:r w:rsidR="009767C8" w:rsidRPr="00A503ED">
        <w:rPr>
          <w:rFonts w:eastAsia="Arial MT" w:cstheme="minorHAnsi"/>
          <w:i/>
          <w:color w:val="0070C0"/>
          <w:kern w:val="24"/>
          <w:sz w:val="24"/>
          <w:szCs w:val="24"/>
          <w:lang w:eastAsia="fr-FR"/>
        </w:rPr>
        <w:t>intercommunal</w:t>
      </w:r>
      <w:r w:rsidRPr="00A503ED">
        <w:rPr>
          <w:rFonts w:eastAsia="Arial MT" w:cstheme="minorHAnsi"/>
          <w:color w:val="0070C0"/>
          <w:kern w:val="24"/>
          <w:sz w:val="24"/>
          <w:szCs w:val="24"/>
          <w:lang w:eastAsia="fr-FR"/>
        </w:rPr>
        <w:t xml:space="preserve"> </w:t>
      </w:r>
      <w:r w:rsidRPr="00050797">
        <w:rPr>
          <w:rFonts w:eastAsia="Arial MT" w:cstheme="minorHAnsi"/>
          <w:color w:val="000000"/>
          <w:kern w:val="24"/>
          <w:sz w:val="24"/>
          <w:szCs w:val="24"/>
          <w:lang w:eastAsia="fr-FR"/>
        </w:rPr>
        <w:t>autorise la sortie de la collection de documents et stipule les différents circuits de réemploi</w:t>
      </w:r>
      <w:r w:rsidR="00315D14">
        <w:rPr>
          <w:rFonts w:eastAsia="Arial MT" w:cstheme="minorHAnsi"/>
          <w:color w:val="000000"/>
          <w:kern w:val="24"/>
          <w:sz w:val="24"/>
          <w:szCs w:val="24"/>
          <w:lang w:eastAsia="fr-FR"/>
        </w:rPr>
        <w:t xml:space="preserve"> ou de valorisation du</w:t>
      </w:r>
      <w:r w:rsidRPr="00050797">
        <w:rPr>
          <w:rFonts w:eastAsia="Arial MT" w:cstheme="minorHAnsi"/>
          <w:color w:val="000000"/>
          <w:kern w:val="24"/>
          <w:sz w:val="24"/>
          <w:szCs w:val="24"/>
          <w:lang w:eastAsia="fr-FR"/>
        </w:rPr>
        <w:t xml:space="preserve"> pilon</w:t>
      </w:r>
      <w:r>
        <w:rPr>
          <w:rFonts w:eastAsia="Arial MT" w:cstheme="minorHAnsi"/>
          <w:color w:val="000000"/>
          <w:kern w:val="24"/>
          <w:sz w:val="24"/>
          <w:szCs w:val="24"/>
          <w:lang w:eastAsia="fr-FR"/>
        </w:rPr>
        <w:t>, comme autorisés par l</w:t>
      </w:r>
      <w:r w:rsidR="000D0673">
        <w:rPr>
          <w:rFonts w:eastAsia="Arial MT" w:cstheme="minorHAnsi"/>
          <w:color w:val="000000"/>
          <w:kern w:val="24"/>
          <w:sz w:val="24"/>
          <w:szCs w:val="24"/>
          <w:lang w:eastAsia="fr-FR"/>
        </w:rPr>
        <w:t>’article 13 de la</w:t>
      </w:r>
      <w:r>
        <w:rPr>
          <w:rFonts w:eastAsia="Arial MT" w:cstheme="minorHAnsi"/>
          <w:color w:val="000000"/>
          <w:kern w:val="24"/>
          <w:sz w:val="24"/>
          <w:szCs w:val="24"/>
          <w:lang w:eastAsia="fr-FR"/>
        </w:rPr>
        <w:t xml:space="preserve"> </w:t>
      </w:r>
      <w:r w:rsidR="00B664E5">
        <w:rPr>
          <w:rFonts w:eastAsia="Arial MT" w:cstheme="minorHAnsi"/>
          <w:color w:val="000000"/>
          <w:kern w:val="24"/>
          <w:sz w:val="24"/>
          <w:szCs w:val="24"/>
          <w:lang w:eastAsia="fr-FR"/>
        </w:rPr>
        <w:t>loi Robert</w:t>
      </w:r>
      <w:r w:rsidRPr="00050797">
        <w:rPr>
          <w:rFonts w:eastAsia="Arial MT" w:cstheme="minorHAnsi"/>
          <w:color w:val="000000"/>
          <w:kern w:val="24"/>
          <w:sz w:val="24"/>
          <w:szCs w:val="24"/>
          <w:lang w:eastAsia="fr-FR"/>
        </w:rPr>
        <w:t>.</w:t>
      </w:r>
    </w:p>
    <w:p w14:paraId="51BB0FC1" w14:textId="5B82CF04" w:rsidR="00DF2AF7" w:rsidRDefault="00DF2AF7" w:rsidP="000262F0">
      <w:pPr>
        <w:tabs>
          <w:tab w:val="left" w:pos="1576"/>
        </w:tabs>
        <w:spacing w:after="0" w:line="240" w:lineRule="auto"/>
        <w:jc w:val="both"/>
        <w:rPr>
          <w:rFonts w:eastAsia="Arial MT" w:cstheme="minorHAnsi"/>
          <w:color w:val="000000"/>
          <w:kern w:val="24"/>
          <w:sz w:val="24"/>
          <w:szCs w:val="24"/>
          <w:lang w:eastAsia="fr-FR"/>
        </w:rPr>
      </w:pPr>
      <w:r>
        <w:rPr>
          <w:rFonts w:eastAsia="Arial MT" w:cstheme="minorHAnsi"/>
          <w:color w:val="000000"/>
          <w:kern w:val="24"/>
          <w:sz w:val="24"/>
          <w:szCs w:val="24"/>
          <w:lang w:eastAsia="fr-FR"/>
        </w:rPr>
        <w:t>Le désherbage, soit l’action de retirer des collections des documents obsolètes dans la forme et/ou le fonds</w:t>
      </w:r>
      <w:r w:rsidR="00B664E5">
        <w:rPr>
          <w:rFonts w:eastAsia="Arial MT" w:cstheme="minorHAnsi"/>
          <w:color w:val="000000"/>
          <w:kern w:val="24"/>
          <w:sz w:val="24"/>
          <w:szCs w:val="24"/>
          <w:lang w:eastAsia="fr-FR"/>
        </w:rPr>
        <w:t xml:space="preserve">, </w:t>
      </w:r>
      <w:r w:rsidR="00315D14">
        <w:rPr>
          <w:rFonts w:eastAsia="Arial MT" w:cstheme="minorHAnsi"/>
          <w:color w:val="000000"/>
          <w:kern w:val="24"/>
          <w:sz w:val="24"/>
          <w:szCs w:val="24"/>
          <w:lang w:eastAsia="fr-FR"/>
        </w:rPr>
        <w:t>se</w:t>
      </w:r>
      <w:r>
        <w:rPr>
          <w:rFonts w:eastAsia="Arial MT" w:cstheme="minorHAnsi"/>
          <w:color w:val="000000"/>
          <w:kern w:val="24"/>
          <w:sz w:val="24"/>
          <w:szCs w:val="24"/>
          <w:lang w:eastAsia="fr-FR"/>
        </w:rPr>
        <w:t xml:space="preserve"> bas</w:t>
      </w:r>
      <w:r w:rsidR="00315D14">
        <w:rPr>
          <w:rFonts w:eastAsia="Arial MT" w:cstheme="minorHAnsi"/>
          <w:color w:val="000000"/>
          <w:kern w:val="24"/>
          <w:sz w:val="24"/>
          <w:szCs w:val="24"/>
          <w:lang w:eastAsia="fr-FR"/>
        </w:rPr>
        <w:t>e</w:t>
      </w:r>
      <w:r>
        <w:rPr>
          <w:rFonts w:eastAsia="Arial MT" w:cstheme="minorHAnsi"/>
          <w:color w:val="000000"/>
          <w:kern w:val="24"/>
          <w:sz w:val="24"/>
          <w:szCs w:val="24"/>
          <w:lang w:eastAsia="fr-FR"/>
        </w:rPr>
        <w:t xml:space="preserve"> sur les critères principaux de la méthode IOUPI :</w:t>
      </w:r>
    </w:p>
    <w:p w14:paraId="105830F0" w14:textId="444CB08F" w:rsidR="00DF2AF7" w:rsidRDefault="00DF2AF7" w:rsidP="000262F0">
      <w:pPr>
        <w:pStyle w:val="Paragraphedeliste"/>
        <w:numPr>
          <w:ilvl w:val="1"/>
          <w:numId w:val="4"/>
        </w:numPr>
        <w:tabs>
          <w:tab w:val="left" w:pos="1576"/>
        </w:tabs>
        <w:spacing w:after="0" w:line="240" w:lineRule="auto"/>
        <w:rPr>
          <w:rFonts w:eastAsia="Arial MT" w:cstheme="minorHAnsi"/>
          <w:color w:val="000000"/>
          <w:kern w:val="24"/>
          <w:sz w:val="24"/>
          <w:szCs w:val="24"/>
          <w:lang w:eastAsia="fr-FR"/>
        </w:rPr>
      </w:pPr>
      <w:proofErr w:type="gramStart"/>
      <w:r w:rsidRPr="00B85E8B">
        <w:rPr>
          <w:rFonts w:eastAsia="Arial MT" w:cstheme="minorHAnsi"/>
          <w:color w:val="000000"/>
          <w:kern w:val="24"/>
          <w:sz w:val="24"/>
          <w:szCs w:val="24"/>
          <w:lang w:eastAsia="fr-FR"/>
        </w:rPr>
        <w:t>nombre</w:t>
      </w:r>
      <w:proofErr w:type="gramEnd"/>
      <w:r w:rsidRPr="00B85E8B">
        <w:rPr>
          <w:rFonts w:eastAsia="Arial MT" w:cstheme="minorHAnsi"/>
          <w:color w:val="000000"/>
          <w:kern w:val="24"/>
          <w:sz w:val="24"/>
          <w:szCs w:val="24"/>
          <w:lang w:eastAsia="fr-FR"/>
        </w:rPr>
        <w:t xml:space="preserve"> d’années écoulées depuis la date de parution ou de dépôt légal et le nombre d’années sans prêt, généralement fixé à 3 ans</w:t>
      </w:r>
      <w:r w:rsidR="00B664E5">
        <w:rPr>
          <w:rFonts w:eastAsia="Arial MT" w:cstheme="minorHAnsi"/>
          <w:color w:val="000000"/>
          <w:kern w:val="24"/>
          <w:sz w:val="24"/>
          <w:szCs w:val="24"/>
          <w:lang w:eastAsia="fr-FR"/>
        </w:rPr>
        <w:t> ;</w:t>
      </w:r>
    </w:p>
    <w:p w14:paraId="225A2827" w14:textId="77777777" w:rsidR="00DF2AF7" w:rsidRPr="00B85E8B" w:rsidRDefault="00DF2AF7" w:rsidP="000262F0">
      <w:pPr>
        <w:pStyle w:val="Paragraphedeliste"/>
        <w:numPr>
          <w:ilvl w:val="1"/>
          <w:numId w:val="4"/>
        </w:numPr>
        <w:tabs>
          <w:tab w:val="left" w:pos="1576"/>
        </w:tabs>
        <w:spacing w:after="0" w:line="240" w:lineRule="auto"/>
        <w:rPr>
          <w:rFonts w:eastAsia="Arial MT" w:cstheme="minorHAnsi"/>
          <w:color w:val="000000"/>
          <w:kern w:val="24"/>
          <w:sz w:val="24"/>
          <w:szCs w:val="24"/>
          <w:lang w:eastAsia="fr-FR"/>
        </w:rPr>
      </w:pPr>
      <w:r w:rsidRPr="00B85E8B">
        <w:rPr>
          <w:rFonts w:eastAsia="Arial MT" w:cstheme="minorHAnsi"/>
          <w:color w:val="000000"/>
          <w:kern w:val="24"/>
          <w:sz w:val="24"/>
          <w:szCs w:val="24"/>
          <w:lang w:eastAsia="fr-FR"/>
        </w:rPr>
        <w:t>5 critères d’élimination, chaque lettre correspondant à un facteur négatif :</w:t>
      </w:r>
    </w:p>
    <w:p w14:paraId="77C32626" w14:textId="77777777" w:rsidR="00DF2AF7" w:rsidRPr="008F754F" w:rsidRDefault="00DF2AF7" w:rsidP="000262F0">
      <w:pPr>
        <w:tabs>
          <w:tab w:val="left" w:pos="1576"/>
        </w:tabs>
        <w:spacing w:after="0" w:line="240" w:lineRule="auto"/>
        <w:rPr>
          <w:rFonts w:eastAsia="Arial MT" w:cstheme="minorHAnsi"/>
          <w:color w:val="000000"/>
          <w:kern w:val="24"/>
          <w:sz w:val="24"/>
          <w:szCs w:val="24"/>
          <w:lang w:eastAsia="fr-FR"/>
        </w:rPr>
      </w:pPr>
      <w:r w:rsidRPr="008F754F">
        <w:rPr>
          <w:rFonts w:eastAsia="Arial MT" w:cstheme="minorHAnsi"/>
          <w:color w:val="000000"/>
          <w:kern w:val="24"/>
          <w:sz w:val="24"/>
          <w:szCs w:val="24"/>
          <w:lang w:eastAsia="fr-FR"/>
        </w:rPr>
        <w:t>I : incorrect, fausse information</w:t>
      </w:r>
    </w:p>
    <w:p w14:paraId="149B72AC" w14:textId="77777777" w:rsidR="00DF2AF7" w:rsidRPr="008F754F" w:rsidRDefault="00DF2AF7" w:rsidP="000262F0">
      <w:pPr>
        <w:tabs>
          <w:tab w:val="left" w:pos="1576"/>
        </w:tabs>
        <w:spacing w:after="0" w:line="240" w:lineRule="auto"/>
        <w:rPr>
          <w:rFonts w:eastAsia="Arial MT" w:cstheme="minorHAnsi"/>
          <w:color w:val="000000"/>
          <w:kern w:val="24"/>
          <w:sz w:val="24"/>
          <w:szCs w:val="24"/>
          <w:lang w:eastAsia="fr-FR"/>
        </w:rPr>
      </w:pPr>
      <w:r w:rsidRPr="008F754F">
        <w:rPr>
          <w:rFonts w:eastAsia="Arial MT" w:cstheme="minorHAnsi"/>
          <w:color w:val="000000"/>
          <w:kern w:val="24"/>
          <w:sz w:val="24"/>
          <w:szCs w:val="24"/>
          <w:lang w:eastAsia="fr-FR"/>
        </w:rPr>
        <w:t>O : ordinaire, superficiel, médiocre</w:t>
      </w:r>
    </w:p>
    <w:p w14:paraId="2A8AF57F" w14:textId="77777777" w:rsidR="00DF2AF7" w:rsidRPr="008F754F" w:rsidRDefault="00DF2AF7" w:rsidP="000262F0">
      <w:pPr>
        <w:tabs>
          <w:tab w:val="left" w:pos="1576"/>
        </w:tabs>
        <w:spacing w:after="0" w:line="240" w:lineRule="auto"/>
        <w:rPr>
          <w:rFonts w:eastAsia="Arial MT" w:cstheme="minorHAnsi"/>
          <w:color w:val="000000"/>
          <w:kern w:val="24"/>
          <w:sz w:val="24"/>
          <w:szCs w:val="24"/>
          <w:lang w:eastAsia="fr-FR"/>
        </w:rPr>
      </w:pPr>
      <w:r w:rsidRPr="008F754F">
        <w:rPr>
          <w:rFonts w:eastAsia="Arial MT" w:cstheme="minorHAnsi"/>
          <w:color w:val="000000"/>
          <w:kern w:val="24"/>
          <w:sz w:val="24"/>
          <w:szCs w:val="24"/>
          <w:lang w:eastAsia="fr-FR"/>
        </w:rPr>
        <w:lastRenderedPageBreak/>
        <w:t>U : usé, détérioré, laid</w:t>
      </w:r>
    </w:p>
    <w:p w14:paraId="2FF8C7C7" w14:textId="75F3976A" w:rsidR="00DF2AF7" w:rsidRPr="008F754F" w:rsidRDefault="00DF2AF7" w:rsidP="000262F0">
      <w:pPr>
        <w:tabs>
          <w:tab w:val="left" w:pos="1576"/>
        </w:tabs>
        <w:spacing w:after="0" w:line="240" w:lineRule="auto"/>
        <w:rPr>
          <w:rFonts w:eastAsia="Arial MT" w:cstheme="minorHAnsi"/>
          <w:color w:val="000000"/>
          <w:kern w:val="24"/>
          <w:sz w:val="24"/>
          <w:szCs w:val="24"/>
          <w:lang w:eastAsia="fr-FR"/>
        </w:rPr>
      </w:pPr>
      <w:r w:rsidRPr="008F754F">
        <w:rPr>
          <w:rFonts w:eastAsia="Arial MT" w:cstheme="minorHAnsi"/>
          <w:color w:val="000000"/>
          <w:kern w:val="24"/>
          <w:sz w:val="24"/>
          <w:szCs w:val="24"/>
          <w:lang w:eastAsia="fr-FR"/>
        </w:rPr>
        <w:t>P : périmé</w:t>
      </w:r>
      <w:r w:rsidR="009245BB">
        <w:rPr>
          <w:rFonts w:eastAsia="Arial MT" w:cstheme="minorHAnsi"/>
          <w:color w:val="000000"/>
          <w:kern w:val="24"/>
          <w:sz w:val="24"/>
          <w:szCs w:val="24"/>
          <w:lang w:eastAsia="fr-FR"/>
        </w:rPr>
        <w:t xml:space="preserve"> (date </w:t>
      </w:r>
      <w:r w:rsidR="004658CB">
        <w:rPr>
          <w:rFonts w:eastAsia="Arial MT" w:cstheme="minorHAnsi"/>
          <w:color w:val="000000"/>
          <w:kern w:val="24"/>
          <w:sz w:val="24"/>
          <w:szCs w:val="24"/>
          <w:lang w:eastAsia="fr-FR"/>
        </w:rPr>
        <w:t>d’</w:t>
      </w:r>
      <w:r w:rsidR="009245BB">
        <w:rPr>
          <w:rFonts w:eastAsia="Arial MT" w:cstheme="minorHAnsi"/>
          <w:color w:val="000000"/>
          <w:kern w:val="24"/>
          <w:sz w:val="24"/>
          <w:szCs w:val="24"/>
          <w:lang w:eastAsia="fr-FR"/>
        </w:rPr>
        <w:t>édition dépassée)</w:t>
      </w:r>
    </w:p>
    <w:p w14:paraId="1C7F2EDB" w14:textId="4D1E2B33" w:rsidR="00DF2AF7" w:rsidRDefault="00DF2AF7" w:rsidP="000262F0">
      <w:pPr>
        <w:tabs>
          <w:tab w:val="left" w:pos="1576"/>
        </w:tabs>
        <w:spacing w:after="0" w:line="240" w:lineRule="auto"/>
        <w:rPr>
          <w:rFonts w:eastAsia="Times New Roman" w:cstheme="minorHAnsi"/>
          <w:sz w:val="24"/>
          <w:szCs w:val="24"/>
          <w:lang w:eastAsia="fr-FR"/>
        </w:rPr>
      </w:pPr>
      <w:r w:rsidRPr="008F754F">
        <w:rPr>
          <w:rFonts w:eastAsia="Arial MT" w:cstheme="minorHAnsi"/>
          <w:color w:val="000000"/>
          <w:kern w:val="24"/>
          <w:sz w:val="24"/>
          <w:szCs w:val="24"/>
          <w:lang w:eastAsia="fr-FR"/>
        </w:rPr>
        <w:t>I : inadéquat, ne correspond pas au public</w:t>
      </w:r>
      <w:r w:rsidR="00B664E5">
        <w:rPr>
          <w:rFonts w:eastAsia="Arial MT" w:cstheme="minorHAnsi"/>
          <w:color w:val="000000"/>
          <w:kern w:val="24"/>
          <w:sz w:val="24"/>
          <w:szCs w:val="24"/>
          <w:lang w:eastAsia="fr-FR"/>
        </w:rPr>
        <w:t>.</w:t>
      </w:r>
    </w:p>
    <w:p w14:paraId="57644B1F" w14:textId="77777777" w:rsidR="00F97618" w:rsidRPr="009B3A02" w:rsidRDefault="00F97618" w:rsidP="00DF2AF7">
      <w:pPr>
        <w:tabs>
          <w:tab w:val="left" w:pos="1576"/>
        </w:tabs>
        <w:spacing w:after="0" w:line="240" w:lineRule="exact"/>
        <w:rPr>
          <w:rFonts w:eastAsia="Times New Roman" w:cstheme="minorHAnsi"/>
          <w:sz w:val="24"/>
          <w:szCs w:val="24"/>
          <w:lang w:eastAsia="fr-FR"/>
        </w:rPr>
      </w:pPr>
    </w:p>
    <w:p w14:paraId="56354107" w14:textId="77777777" w:rsidR="00DF2AF7" w:rsidRPr="00561AAC" w:rsidRDefault="00DF2AF7" w:rsidP="00DF2AF7">
      <w:pPr>
        <w:pStyle w:val="Paragraphedeliste"/>
        <w:numPr>
          <w:ilvl w:val="0"/>
          <w:numId w:val="4"/>
        </w:numPr>
        <w:tabs>
          <w:tab w:val="left" w:pos="1576"/>
        </w:tabs>
        <w:spacing w:after="0" w:line="240" w:lineRule="exact"/>
        <w:rPr>
          <w:rFonts w:eastAsia="Arial MT" w:cstheme="minorHAnsi"/>
          <w:b/>
          <w:color w:val="000000"/>
          <w:spacing w:val="-2"/>
          <w:kern w:val="24"/>
          <w:sz w:val="24"/>
          <w:szCs w:val="24"/>
          <w:lang w:eastAsia="fr-FR"/>
        </w:rPr>
      </w:pPr>
      <w:r w:rsidRPr="00561AAC">
        <w:rPr>
          <w:rFonts w:eastAsia="Arial MT" w:cstheme="minorHAnsi"/>
          <w:b/>
          <w:color w:val="000000"/>
          <w:kern w:val="24"/>
          <w:sz w:val="24"/>
          <w:szCs w:val="24"/>
          <w:lang w:eastAsia="fr-FR"/>
        </w:rPr>
        <w:t>Fonds local et patrimonial</w:t>
      </w:r>
    </w:p>
    <w:p w14:paraId="1E2A577D" w14:textId="3324CA9F" w:rsidR="009A378F" w:rsidRDefault="00DF2AF7" w:rsidP="00561AAC">
      <w:pPr>
        <w:tabs>
          <w:tab w:val="left" w:pos="1576"/>
        </w:tabs>
        <w:spacing w:after="0" w:line="240" w:lineRule="exact"/>
        <w:jc w:val="both"/>
        <w:rPr>
          <w:rFonts w:eastAsia="Times New Roman" w:cstheme="minorHAnsi"/>
          <w:sz w:val="24"/>
          <w:szCs w:val="24"/>
          <w:lang w:eastAsia="fr-FR"/>
        </w:rPr>
      </w:pPr>
      <w:r>
        <w:rPr>
          <w:rFonts w:eastAsia="Arial MT" w:cstheme="minorHAnsi"/>
          <w:color w:val="000000"/>
          <w:spacing w:val="-2"/>
          <w:kern w:val="24"/>
          <w:sz w:val="24"/>
          <w:szCs w:val="24"/>
          <w:lang w:eastAsia="fr-FR"/>
        </w:rPr>
        <w:t>Une attention est portée à ces fonds dont les règles de conservation et de valorisation sont particulières.</w:t>
      </w:r>
    </w:p>
    <w:p w14:paraId="7B8C4DF1" w14:textId="509717F4" w:rsidR="009A378F" w:rsidRDefault="009A378F" w:rsidP="00DF2AF7">
      <w:pPr>
        <w:tabs>
          <w:tab w:val="left" w:pos="1576"/>
        </w:tabs>
        <w:spacing w:before="2" w:after="0" w:line="232" w:lineRule="auto"/>
        <w:ind w:right="749"/>
        <w:rPr>
          <w:rFonts w:eastAsia="Times New Roman" w:cstheme="minorHAnsi"/>
          <w:sz w:val="24"/>
          <w:szCs w:val="24"/>
          <w:lang w:eastAsia="fr-FR"/>
        </w:rPr>
      </w:pPr>
    </w:p>
    <w:p w14:paraId="3C6D6D91" w14:textId="77777777" w:rsidR="00DF2AF7" w:rsidRPr="00347217" w:rsidRDefault="00DF2AF7" w:rsidP="00DF2AF7">
      <w:pPr>
        <w:spacing w:after="0" w:line="240" w:lineRule="auto"/>
        <w:rPr>
          <w:rFonts w:eastAsia="Arial MT" w:cstheme="minorHAnsi"/>
          <w:b/>
          <w:bCs/>
          <w:color w:val="000000"/>
          <w:kern w:val="24"/>
          <w:sz w:val="24"/>
          <w:szCs w:val="24"/>
          <w:u w:val="single"/>
          <w:lang w:eastAsia="fr-FR"/>
        </w:rPr>
      </w:pPr>
      <w:r w:rsidRPr="00347217">
        <w:rPr>
          <w:rFonts w:eastAsia="Arial MT" w:cstheme="minorHAnsi"/>
          <w:b/>
          <w:bCs/>
          <w:color w:val="000000"/>
          <w:kern w:val="24"/>
          <w:sz w:val="24"/>
          <w:szCs w:val="24"/>
          <w:u w:val="single"/>
          <w:lang w:eastAsia="fr-FR"/>
        </w:rPr>
        <w:t>Traitement intellectuel</w:t>
      </w:r>
    </w:p>
    <w:p w14:paraId="4D112C51" w14:textId="77777777" w:rsidR="00DF2AF7" w:rsidRDefault="00DF2AF7" w:rsidP="00DF2AF7">
      <w:pPr>
        <w:spacing w:after="0" w:line="240" w:lineRule="auto"/>
        <w:ind w:left="706"/>
        <w:rPr>
          <w:rFonts w:eastAsia="Arial MT" w:cstheme="minorHAnsi"/>
          <w:b/>
          <w:bCs/>
          <w:color w:val="000000"/>
          <w:kern w:val="24"/>
          <w:sz w:val="24"/>
          <w:szCs w:val="24"/>
          <w:lang w:eastAsia="fr-FR"/>
        </w:rPr>
      </w:pPr>
    </w:p>
    <w:p w14:paraId="26DDF4B2" w14:textId="6117BEF5" w:rsidR="00DF2AF7" w:rsidRDefault="00DF2AF7" w:rsidP="00DF2AF7">
      <w:pPr>
        <w:spacing w:after="0" w:line="240" w:lineRule="auto"/>
        <w:jc w:val="both"/>
        <w:rPr>
          <w:rFonts w:eastAsia="Times New Roman" w:cstheme="minorHAnsi"/>
          <w:sz w:val="24"/>
          <w:szCs w:val="24"/>
          <w:lang w:eastAsia="fr-FR"/>
        </w:rPr>
      </w:pPr>
      <w:r>
        <w:rPr>
          <w:rFonts w:eastAsia="Times New Roman" w:cstheme="minorHAnsi"/>
          <w:sz w:val="24"/>
          <w:szCs w:val="24"/>
          <w:lang w:eastAsia="fr-FR"/>
        </w:rPr>
        <w:t>L’ensemble des documents intégré</w:t>
      </w:r>
      <w:r w:rsidR="00046522">
        <w:rPr>
          <w:rFonts w:eastAsia="Times New Roman" w:cstheme="minorHAnsi"/>
          <w:sz w:val="24"/>
          <w:szCs w:val="24"/>
          <w:lang w:eastAsia="fr-FR"/>
        </w:rPr>
        <w:t>s</w:t>
      </w:r>
      <w:r>
        <w:rPr>
          <w:rFonts w:eastAsia="Times New Roman" w:cstheme="minorHAnsi"/>
          <w:sz w:val="24"/>
          <w:szCs w:val="24"/>
          <w:lang w:eastAsia="fr-FR"/>
        </w:rPr>
        <w:t xml:space="preserve"> aux collections fait l’objet d’un traitement intellectuel normalisé : catalogage, indexation, cotation. </w:t>
      </w:r>
    </w:p>
    <w:p w14:paraId="2C011F44" w14:textId="77777777" w:rsidR="00DF2AF7" w:rsidRDefault="00DF2AF7" w:rsidP="00DF2AF7">
      <w:pPr>
        <w:spacing w:after="0" w:line="240" w:lineRule="auto"/>
        <w:jc w:val="both"/>
        <w:rPr>
          <w:rFonts w:eastAsia="Times New Roman" w:cstheme="minorHAnsi"/>
          <w:sz w:val="24"/>
          <w:szCs w:val="24"/>
          <w:lang w:eastAsia="fr-FR"/>
        </w:rPr>
      </w:pPr>
    </w:p>
    <w:p w14:paraId="42193BEF" w14:textId="77777777" w:rsidR="00DF2AF7" w:rsidRPr="00561AAC" w:rsidRDefault="00DF2AF7" w:rsidP="00DF2AF7">
      <w:pPr>
        <w:pStyle w:val="Paragraphedeliste"/>
        <w:numPr>
          <w:ilvl w:val="0"/>
          <w:numId w:val="4"/>
        </w:numPr>
        <w:spacing w:after="0" w:line="240" w:lineRule="auto"/>
        <w:jc w:val="both"/>
        <w:rPr>
          <w:rFonts w:eastAsia="Times New Roman" w:cstheme="minorHAnsi"/>
          <w:b/>
          <w:sz w:val="24"/>
          <w:szCs w:val="24"/>
          <w:lang w:eastAsia="fr-FR"/>
        </w:rPr>
      </w:pPr>
      <w:r w:rsidRPr="00561AAC">
        <w:rPr>
          <w:rFonts w:eastAsia="Times New Roman" w:cstheme="minorHAnsi"/>
          <w:b/>
          <w:sz w:val="24"/>
          <w:szCs w:val="24"/>
          <w:lang w:eastAsia="fr-FR"/>
        </w:rPr>
        <w:t>Catalogage</w:t>
      </w:r>
    </w:p>
    <w:p w14:paraId="5D1D1D8F" w14:textId="25EC72BD" w:rsidR="00DF2AF7" w:rsidRPr="003B3008" w:rsidRDefault="00DF2AF7" w:rsidP="00B4113D">
      <w:pPr>
        <w:spacing w:after="0" w:line="240" w:lineRule="auto"/>
        <w:jc w:val="both"/>
        <w:rPr>
          <w:rFonts w:eastAsia="Times New Roman" w:cstheme="minorHAnsi"/>
          <w:sz w:val="24"/>
          <w:szCs w:val="24"/>
          <w:lang w:eastAsia="fr-FR"/>
        </w:rPr>
      </w:pPr>
      <w:r w:rsidRPr="003B3008">
        <w:rPr>
          <w:rFonts w:eastAsia="Times New Roman" w:cstheme="minorHAnsi"/>
          <w:sz w:val="24"/>
          <w:szCs w:val="24"/>
          <w:lang w:eastAsia="fr-FR"/>
        </w:rPr>
        <w:t>Le catalogage consiste à décrire un document, à la fois dans ses aspects physiques et son contenu intellectuel</w:t>
      </w:r>
      <w:r>
        <w:rPr>
          <w:rFonts w:eastAsia="Times New Roman" w:cstheme="minorHAnsi"/>
          <w:sz w:val="24"/>
          <w:szCs w:val="24"/>
          <w:lang w:eastAsia="fr-FR"/>
        </w:rPr>
        <w:t>. Cette action</w:t>
      </w:r>
      <w:r w:rsidRPr="003B3008">
        <w:rPr>
          <w:rFonts w:eastAsia="Times New Roman" w:cstheme="minorHAnsi"/>
          <w:sz w:val="24"/>
          <w:szCs w:val="24"/>
          <w:lang w:eastAsia="fr-FR"/>
        </w:rPr>
        <w:t xml:space="preserve"> crée des liaisons entre un exemplaire (physique ou numérique) et sa notice bibliographique au sein du SIGB</w:t>
      </w:r>
      <w:r>
        <w:rPr>
          <w:rFonts w:eastAsia="Times New Roman" w:cstheme="minorHAnsi"/>
          <w:sz w:val="24"/>
          <w:szCs w:val="24"/>
          <w:lang w:eastAsia="fr-FR"/>
        </w:rPr>
        <w:t xml:space="preserve"> (logiciel de gestion de la bibliothèque). </w:t>
      </w:r>
      <w:r w:rsidR="00B4113D">
        <w:rPr>
          <w:rFonts w:eastAsia="Times New Roman" w:cstheme="minorHAnsi"/>
          <w:sz w:val="24"/>
          <w:szCs w:val="24"/>
          <w:lang w:eastAsia="fr-FR"/>
        </w:rPr>
        <w:t xml:space="preserve">Les notices bibliographiques sont récupérées </w:t>
      </w:r>
      <w:r w:rsidR="00B4113D" w:rsidRPr="00561AAC">
        <w:rPr>
          <w:rFonts w:eastAsia="Times New Roman" w:cstheme="minorHAnsi"/>
          <w:i/>
          <w:sz w:val="24"/>
          <w:szCs w:val="24"/>
          <w:lang w:eastAsia="fr-FR"/>
        </w:rPr>
        <w:t>via</w:t>
      </w:r>
      <w:r w:rsidR="00B4113D">
        <w:rPr>
          <w:rFonts w:eastAsia="Times New Roman" w:cstheme="minorHAnsi"/>
          <w:sz w:val="24"/>
          <w:szCs w:val="24"/>
          <w:lang w:eastAsia="fr-FR"/>
        </w:rPr>
        <w:t xml:space="preserve"> des bases de données </w:t>
      </w:r>
      <w:r w:rsidR="006F6D56">
        <w:rPr>
          <w:rFonts w:eastAsia="Times New Roman" w:cstheme="minorHAnsi"/>
          <w:sz w:val="24"/>
          <w:szCs w:val="24"/>
          <w:lang w:eastAsia="fr-FR"/>
        </w:rPr>
        <w:t>gratuites</w:t>
      </w:r>
      <w:r w:rsidR="00B4113D">
        <w:rPr>
          <w:rFonts w:eastAsia="Times New Roman" w:cstheme="minorHAnsi"/>
          <w:sz w:val="24"/>
          <w:szCs w:val="24"/>
          <w:lang w:eastAsia="fr-FR"/>
        </w:rPr>
        <w:t xml:space="preserve"> ou </w:t>
      </w:r>
      <w:r w:rsidR="00B4113D" w:rsidRPr="00561AAC">
        <w:rPr>
          <w:rFonts w:eastAsia="Times New Roman" w:cstheme="minorHAnsi"/>
          <w:i/>
          <w:sz w:val="24"/>
          <w:szCs w:val="24"/>
          <w:lang w:eastAsia="fr-FR"/>
        </w:rPr>
        <w:t>via</w:t>
      </w:r>
      <w:r w:rsidR="00B4113D">
        <w:rPr>
          <w:rFonts w:eastAsia="Times New Roman" w:cstheme="minorHAnsi"/>
          <w:sz w:val="24"/>
          <w:szCs w:val="24"/>
          <w:lang w:eastAsia="fr-FR"/>
        </w:rPr>
        <w:t xml:space="preserve"> les bases de données commerciales des fournisseurs.</w:t>
      </w:r>
      <w:r w:rsidR="000F4096">
        <w:rPr>
          <w:rFonts w:eastAsia="Times New Roman" w:cstheme="minorHAnsi"/>
          <w:sz w:val="24"/>
          <w:szCs w:val="24"/>
          <w:lang w:eastAsia="fr-FR"/>
        </w:rPr>
        <w:t xml:space="preserve"> </w:t>
      </w:r>
      <w:r w:rsidR="00B4113D" w:rsidRPr="00B4113D">
        <w:rPr>
          <w:rFonts w:eastAsia="Times New Roman" w:cstheme="minorHAnsi"/>
          <w:sz w:val="24"/>
          <w:szCs w:val="24"/>
          <w:lang w:eastAsia="fr-FR"/>
        </w:rPr>
        <w:t>La transition bibliographique</w:t>
      </w:r>
      <w:r w:rsidR="000F4096">
        <w:rPr>
          <w:rFonts w:eastAsia="Times New Roman" w:cstheme="minorHAnsi"/>
          <w:sz w:val="24"/>
          <w:szCs w:val="24"/>
          <w:lang w:eastAsia="fr-FR"/>
        </w:rPr>
        <w:t>,</w:t>
      </w:r>
      <w:r w:rsidR="00B4113D" w:rsidRPr="00B4113D">
        <w:rPr>
          <w:rFonts w:eastAsia="Times New Roman" w:cstheme="minorHAnsi"/>
          <w:sz w:val="24"/>
          <w:szCs w:val="24"/>
          <w:lang w:eastAsia="fr-FR"/>
        </w:rPr>
        <w:t xml:space="preserve"> amorcée en France en 2015</w:t>
      </w:r>
      <w:r w:rsidR="000F4096">
        <w:rPr>
          <w:rFonts w:eastAsia="Times New Roman" w:cstheme="minorHAnsi"/>
          <w:sz w:val="24"/>
          <w:szCs w:val="24"/>
          <w:lang w:eastAsia="fr-FR"/>
        </w:rPr>
        <w:t xml:space="preserve">, </w:t>
      </w:r>
      <w:r w:rsidR="006F6D56" w:rsidRPr="006F6D56">
        <w:rPr>
          <w:rFonts w:eastAsia="Times New Roman" w:cstheme="minorHAnsi"/>
          <w:sz w:val="24"/>
          <w:szCs w:val="24"/>
          <w:lang w:eastAsia="fr-FR"/>
        </w:rPr>
        <w:t>permet</w:t>
      </w:r>
      <w:r w:rsidR="006F6D56">
        <w:rPr>
          <w:rFonts w:eastAsia="Times New Roman" w:cstheme="minorHAnsi"/>
          <w:sz w:val="24"/>
          <w:szCs w:val="24"/>
          <w:lang w:eastAsia="fr-FR"/>
        </w:rPr>
        <w:t xml:space="preserve"> </w:t>
      </w:r>
      <w:r w:rsidR="006F6D56" w:rsidRPr="006F6D56">
        <w:rPr>
          <w:rFonts w:eastAsia="Times New Roman" w:cstheme="minorHAnsi"/>
          <w:sz w:val="24"/>
          <w:szCs w:val="24"/>
          <w:lang w:eastAsia="fr-FR"/>
        </w:rPr>
        <w:t>l’interaction du contenu des catalogues des bibliothèques publiques avec Internet.</w:t>
      </w:r>
    </w:p>
    <w:p w14:paraId="4103D9B4" w14:textId="77777777" w:rsidR="00DF2AF7" w:rsidRDefault="00DF2AF7" w:rsidP="00DF2AF7">
      <w:pPr>
        <w:spacing w:after="0" w:line="240" w:lineRule="auto"/>
        <w:rPr>
          <w:rFonts w:eastAsia="Arial MT" w:cstheme="minorHAnsi"/>
          <w:color w:val="000000"/>
          <w:kern w:val="24"/>
          <w:sz w:val="24"/>
          <w:szCs w:val="24"/>
          <w:lang w:eastAsia="fr-FR"/>
        </w:rPr>
      </w:pPr>
    </w:p>
    <w:p w14:paraId="4BC3B7AA" w14:textId="77777777" w:rsidR="00DF2AF7" w:rsidRPr="00561AAC" w:rsidRDefault="00DF2AF7" w:rsidP="00DF2AF7">
      <w:pPr>
        <w:pStyle w:val="Paragraphedeliste"/>
        <w:numPr>
          <w:ilvl w:val="0"/>
          <w:numId w:val="4"/>
        </w:numPr>
        <w:spacing w:after="0" w:line="240" w:lineRule="auto"/>
        <w:rPr>
          <w:rFonts w:eastAsia="Times New Roman" w:cstheme="minorHAnsi"/>
          <w:b/>
          <w:sz w:val="24"/>
          <w:szCs w:val="24"/>
          <w:lang w:eastAsia="fr-FR"/>
        </w:rPr>
      </w:pPr>
      <w:r w:rsidRPr="00561AAC">
        <w:rPr>
          <w:rFonts w:eastAsia="Times New Roman" w:cstheme="minorHAnsi"/>
          <w:b/>
          <w:sz w:val="24"/>
          <w:szCs w:val="24"/>
          <w:lang w:eastAsia="fr-FR"/>
        </w:rPr>
        <w:t>Indexation et cotation</w:t>
      </w:r>
    </w:p>
    <w:p w14:paraId="2E69D677" w14:textId="257E0ABB" w:rsidR="00DF2AF7" w:rsidRPr="00F51BC4" w:rsidRDefault="00DF2AF7" w:rsidP="00DF2AF7">
      <w:pPr>
        <w:spacing w:after="0" w:line="240" w:lineRule="auto"/>
        <w:jc w:val="both"/>
        <w:rPr>
          <w:rFonts w:eastAsia="Times New Roman" w:cstheme="minorHAnsi"/>
          <w:sz w:val="24"/>
          <w:szCs w:val="24"/>
          <w:lang w:eastAsia="fr-FR"/>
        </w:rPr>
      </w:pPr>
      <w:r w:rsidRPr="00F51BC4">
        <w:rPr>
          <w:rFonts w:eastAsia="Times New Roman" w:cstheme="minorHAnsi"/>
          <w:sz w:val="24"/>
          <w:szCs w:val="24"/>
          <w:lang w:eastAsia="fr-FR"/>
        </w:rPr>
        <w:t>Le plan de classement est l’organisation</w:t>
      </w:r>
      <w:r>
        <w:rPr>
          <w:rFonts w:eastAsia="Times New Roman" w:cstheme="minorHAnsi"/>
          <w:sz w:val="24"/>
          <w:szCs w:val="24"/>
          <w:lang w:eastAsia="fr-FR"/>
        </w:rPr>
        <w:t xml:space="preserve"> spatiale</w:t>
      </w:r>
      <w:r w:rsidRPr="00F51BC4">
        <w:rPr>
          <w:rFonts w:eastAsia="Times New Roman" w:cstheme="minorHAnsi"/>
          <w:sz w:val="24"/>
          <w:szCs w:val="24"/>
          <w:lang w:eastAsia="fr-FR"/>
        </w:rPr>
        <w:t xml:space="preserve"> de la collection d’une</w:t>
      </w:r>
      <w:r w:rsidR="009767C8">
        <w:rPr>
          <w:rFonts w:eastAsia="Times New Roman" w:cstheme="minorHAnsi"/>
          <w:sz w:val="24"/>
          <w:szCs w:val="24"/>
          <w:lang w:eastAsia="fr-FR"/>
        </w:rPr>
        <w:t xml:space="preserve"> média</w:t>
      </w:r>
      <w:r w:rsidRPr="00F51BC4">
        <w:rPr>
          <w:rFonts w:eastAsia="Times New Roman" w:cstheme="minorHAnsi"/>
          <w:sz w:val="24"/>
          <w:szCs w:val="24"/>
          <w:lang w:eastAsia="fr-FR"/>
        </w:rPr>
        <w:t>thèque</w:t>
      </w:r>
      <w:r>
        <w:rPr>
          <w:rFonts w:eastAsia="Times New Roman" w:cstheme="minorHAnsi"/>
          <w:sz w:val="24"/>
          <w:szCs w:val="24"/>
          <w:lang w:eastAsia="fr-FR"/>
        </w:rPr>
        <w:t xml:space="preserve">, </w:t>
      </w:r>
      <w:r w:rsidRPr="00F51BC4">
        <w:rPr>
          <w:rFonts w:eastAsia="Times New Roman" w:cstheme="minorHAnsi"/>
          <w:sz w:val="24"/>
          <w:szCs w:val="24"/>
          <w:lang w:eastAsia="fr-FR"/>
        </w:rPr>
        <w:t xml:space="preserve">il se traduit par la cote physique apposée au document. </w:t>
      </w:r>
      <w:r>
        <w:rPr>
          <w:rFonts w:eastAsia="Times New Roman" w:cstheme="minorHAnsi"/>
          <w:sz w:val="24"/>
          <w:szCs w:val="24"/>
          <w:lang w:eastAsia="fr-FR"/>
        </w:rPr>
        <w:t xml:space="preserve">La médiathèque utilise le système de </w:t>
      </w:r>
      <w:r w:rsidRPr="00A503ED">
        <w:rPr>
          <w:rFonts w:eastAsia="Times New Roman" w:cstheme="minorHAnsi"/>
          <w:sz w:val="24"/>
          <w:szCs w:val="24"/>
          <w:lang w:eastAsia="fr-FR"/>
        </w:rPr>
        <w:t>classification simplifié de la Dewey</w:t>
      </w:r>
      <w:r w:rsidRPr="00A503ED">
        <w:rPr>
          <w:rFonts w:eastAsia="Times New Roman" w:cstheme="minorHAnsi"/>
          <w:i/>
          <w:sz w:val="24"/>
          <w:szCs w:val="24"/>
          <w:lang w:eastAsia="fr-FR"/>
        </w:rPr>
        <w:t xml:space="preserve"> </w:t>
      </w:r>
      <w:r w:rsidRPr="00A503ED">
        <w:rPr>
          <w:rFonts w:eastAsia="Times New Roman" w:cstheme="minorHAnsi"/>
          <w:i/>
          <w:color w:val="0070C0"/>
          <w:sz w:val="24"/>
          <w:szCs w:val="24"/>
          <w:lang w:eastAsia="fr-FR"/>
        </w:rPr>
        <w:t>proposé par la Médiathèque Départementale de la Loire</w:t>
      </w:r>
      <w:r>
        <w:rPr>
          <w:rFonts w:eastAsia="Times New Roman" w:cstheme="minorHAnsi"/>
          <w:sz w:val="24"/>
          <w:szCs w:val="24"/>
          <w:lang w:eastAsia="fr-FR"/>
        </w:rPr>
        <w:t xml:space="preserve">. </w:t>
      </w:r>
      <w:r w:rsidRPr="00F51BC4">
        <w:rPr>
          <w:rFonts w:eastAsia="Times New Roman" w:cstheme="minorHAnsi"/>
          <w:sz w:val="24"/>
          <w:szCs w:val="24"/>
          <w:lang w:eastAsia="fr-FR"/>
        </w:rPr>
        <w:t>L’objectif de cette mise en espace est de favoriser l’autonomie de l’utilisateur</w:t>
      </w:r>
      <w:r w:rsidR="00AF668B">
        <w:rPr>
          <w:rFonts w:eastAsia="Times New Roman" w:cstheme="minorHAnsi"/>
          <w:sz w:val="24"/>
          <w:szCs w:val="24"/>
          <w:lang w:eastAsia="fr-FR"/>
        </w:rPr>
        <w:t xml:space="preserve"> et de </w:t>
      </w:r>
      <w:r w:rsidR="00576FC3">
        <w:rPr>
          <w:rFonts w:eastAsia="Times New Roman" w:cstheme="minorHAnsi"/>
          <w:sz w:val="24"/>
          <w:szCs w:val="24"/>
          <w:lang w:eastAsia="fr-FR"/>
        </w:rPr>
        <w:t>s’adapter aux évolutions sociétales</w:t>
      </w:r>
      <w:r>
        <w:rPr>
          <w:rFonts w:eastAsia="Times New Roman" w:cstheme="minorHAnsi"/>
          <w:sz w:val="24"/>
          <w:szCs w:val="24"/>
          <w:lang w:eastAsia="fr-FR"/>
        </w:rPr>
        <w:t xml:space="preserve">. </w:t>
      </w:r>
    </w:p>
    <w:p w14:paraId="2D5567AD" w14:textId="77777777" w:rsidR="00DF2AF7" w:rsidRDefault="00DF2AF7" w:rsidP="00DF2AF7">
      <w:pPr>
        <w:pStyle w:val="Paragraphedeliste"/>
        <w:spacing w:after="0" w:line="240" w:lineRule="auto"/>
        <w:ind w:left="768"/>
        <w:rPr>
          <w:rFonts w:eastAsia="Times New Roman" w:cstheme="minorHAnsi"/>
          <w:sz w:val="24"/>
          <w:szCs w:val="24"/>
          <w:lang w:eastAsia="fr-FR"/>
        </w:rPr>
      </w:pPr>
    </w:p>
    <w:p w14:paraId="40772686" w14:textId="6F6E8105" w:rsidR="00DF2AF7" w:rsidRPr="00561AAC" w:rsidRDefault="00B664E5" w:rsidP="00DF2AF7">
      <w:pPr>
        <w:pStyle w:val="Paragraphedeliste"/>
        <w:numPr>
          <w:ilvl w:val="0"/>
          <w:numId w:val="4"/>
        </w:numPr>
        <w:spacing w:after="0" w:line="240" w:lineRule="auto"/>
        <w:rPr>
          <w:rFonts w:eastAsia="Times New Roman" w:cstheme="minorHAnsi"/>
          <w:b/>
          <w:sz w:val="24"/>
          <w:szCs w:val="24"/>
          <w:lang w:eastAsia="fr-FR"/>
        </w:rPr>
      </w:pPr>
      <w:r>
        <w:rPr>
          <w:rFonts w:eastAsia="Arial MT" w:cstheme="minorHAnsi"/>
          <w:b/>
          <w:color w:val="000000"/>
          <w:kern w:val="24"/>
          <w:sz w:val="24"/>
          <w:szCs w:val="24"/>
          <w:lang w:eastAsia="fr-FR"/>
        </w:rPr>
        <w:t>É</w:t>
      </w:r>
      <w:r w:rsidR="00DF2AF7" w:rsidRPr="00561AAC">
        <w:rPr>
          <w:rFonts w:eastAsia="Arial MT" w:cstheme="minorHAnsi"/>
          <w:b/>
          <w:color w:val="000000"/>
          <w:kern w:val="24"/>
          <w:sz w:val="24"/>
          <w:szCs w:val="24"/>
          <w:lang w:eastAsia="fr-FR"/>
        </w:rPr>
        <w:t>quipement </w:t>
      </w:r>
    </w:p>
    <w:p w14:paraId="466DDE5A" w14:textId="27F9B0C1" w:rsidR="00DF2AF7" w:rsidRDefault="00273B3B" w:rsidP="001624C8">
      <w:pPr>
        <w:spacing w:after="0" w:line="240" w:lineRule="auto"/>
        <w:jc w:val="both"/>
        <w:rPr>
          <w:rFonts w:eastAsia="Times New Roman" w:cstheme="minorHAnsi"/>
          <w:sz w:val="24"/>
          <w:szCs w:val="24"/>
          <w:lang w:eastAsia="fr-FR"/>
        </w:rPr>
      </w:pPr>
      <w:r w:rsidRPr="00273B3B">
        <w:rPr>
          <w:rFonts w:eastAsia="Times New Roman" w:cstheme="minorHAnsi"/>
          <w:sz w:val="24"/>
          <w:szCs w:val="24"/>
          <w:lang w:eastAsia="fr-FR"/>
        </w:rPr>
        <w:t>Dans un souci d'écologie et d'économie la médiathèque adapte le niveau d'équipement (plastification, couverture, antivol, étiquetage...) à chaque type de document.</w:t>
      </w:r>
    </w:p>
    <w:p w14:paraId="77378517" w14:textId="77777777" w:rsidR="00273B3B" w:rsidRDefault="00273B3B" w:rsidP="00DF2AF7">
      <w:pPr>
        <w:spacing w:after="0" w:line="240" w:lineRule="auto"/>
        <w:rPr>
          <w:rFonts w:eastAsia="Arial MT" w:cstheme="minorHAnsi"/>
          <w:b/>
          <w:bCs/>
          <w:color w:val="000000"/>
          <w:kern w:val="24"/>
          <w:sz w:val="24"/>
          <w:szCs w:val="24"/>
          <w:u w:val="single"/>
          <w:lang w:eastAsia="fr-FR"/>
        </w:rPr>
      </w:pPr>
    </w:p>
    <w:p w14:paraId="7FF805D2" w14:textId="77777777" w:rsidR="00DF2AF7" w:rsidRPr="00347217" w:rsidRDefault="00DF2AF7" w:rsidP="00DF2AF7">
      <w:pPr>
        <w:spacing w:after="0" w:line="240" w:lineRule="auto"/>
        <w:rPr>
          <w:rFonts w:eastAsia="Arial MT" w:cstheme="minorHAnsi"/>
          <w:b/>
          <w:bCs/>
          <w:color w:val="000000"/>
          <w:kern w:val="24"/>
          <w:sz w:val="24"/>
          <w:szCs w:val="24"/>
          <w:u w:val="single"/>
          <w:lang w:eastAsia="fr-FR"/>
        </w:rPr>
      </w:pPr>
      <w:r w:rsidRPr="00347217">
        <w:rPr>
          <w:rFonts w:eastAsia="Arial MT" w:cstheme="minorHAnsi"/>
          <w:b/>
          <w:bCs/>
          <w:color w:val="000000"/>
          <w:kern w:val="24"/>
          <w:sz w:val="24"/>
          <w:szCs w:val="24"/>
          <w:u w:val="single"/>
          <w:lang w:eastAsia="fr-FR"/>
        </w:rPr>
        <w:t>Valorisation et médiation</w:t>
      </w:r>
    </w:p>
    <w:p w14:paraId="69045567" w14:textId="77777777" w:rsidR="00DF2AF7" w:rsidRDefault="00DF2AF7" w:rsidP="00DF2AF7">
      <w:pPr>
        <w:spacing w:after="0" w:line="240" w:lineRule="auto"/>
        <w:ind w:left="706"/>
        <w:rPr>
          <w:rFonts w:eastAsia="Arial MT" w:cstheme="minorHAnsi"/>
          <w:b/>
          <w:bCs/>
          <w:color w:val="000000"/>
          <w:kern w:val="24"/>
          <w:sz w:val="24"/>
          <w:szCs w:val="24"/>
          <w:lang w:eastAsia="fr-FR"/>
        </w:rPr>
      </w:pPr>
    </w:p>
    <w:p w14:paraId="664D4408" w14:textId="3BC73246" w:rsidR="00DF2AF7" w:rsidRDefault="00DF2AF7" w:rsidP="009767C8">
      <w:pPr>
        <w:spacing w:after="0" w:line="240" w:lineRule="auto"/>
        <w:jc w:val="both"/>
        <w:rPr>
          <w:rFonts w:eastAsia="Arial MT" w:cstheme="minorHAnsi"/>
          <w:bCs/>
          <w:color w:val="000000"/>
          <w:kern w:val="24"/>
          <w:sz w:val="24"/>
          <w:szCs w:val="24"/>
          <w:lang w:eastAsia="fr-FR"/>
        </w:rPr>
      </w:pPr>
      <w:r w:rsidRPr="003E43FC">
        <w:rPr>
          <w:rFonts w:eastAsia="Arial MT" w:cstheme="minorHAnsi"/>
          <w:bCs/>
          <w:color w:val="000000"/>
          <w:kern w:val="24"/>
          <w:sz w:val="24"/>
          <w:szCs w:val="24"/>
          <w:lang w:eastAsia="fr-FR"/>
        </w:rPr>
        <w:t>Promouvoir la collection auprès des différents publics est une</w:t>
      </w:r>
      <w:r w:rsidR="002F7970">
        <w:rPr>
          <w:rFonts w:eastAsia="Arial MT" w:cstheme="minorHAnsi"/>
          <w:bCs/>
          <w:color w:val="000000"/>
          <w:kern w:val="24"/>
          <w:sz w:val="24"/>
          <w:szCs w:val="24"/>
          <w:lang w:eastAsia="fr-FR"/>
        </w:rPr>
        <w:t xml:space="preserve"> des</w:t>
      </w:r>
      <w:r w:rsidRPr="003E43FC">
        <w:rPr>
          <w:rFonts w:eastAsia="Arial MT" w:cstheme="minorHAnsi"/>
          <w:bCs/>
          <w:color w:val="000000"/>
          <w:kern w:val="24"/>
          <w:sz w:val="24"/>
          <w:szCs w:val="24"/>
          <w:lang w:eastAsia="fr-FR"/>
        </w:rPr>
        <w:t xml:space="preserve"> mission</w:t>
      </w:r>
      <w:r w:rsidR="002F7970">
        <w:rPr>
          <w:rFonts w:eastAsia="Arial MT" w:cstheme="minorHAnsi"/>
          <w:bCs/>
          <w:color w:val="000000"/>
          <w:kern w:val="24"/>
          <w:sz w:val="24"/>
          <w:szCs w:val="24"/>
          <w:lang w:eastAsia="fr-FR"/>
        </w:rPr>
        <w:t xml:space="preserve">s principale </w:t>
      </w:r>
      <w:r w:rsidRPr="003E43FC">
        <w:rPr>
          <w:rFonts w:eastAsia="Arial MT" w:cstheme="minorHAnsi"/>
          <w:bCs/>
          <w:color w:val="000000"/>
          <w:kern w:val="24"/>
          <w:sz w:val="24"/>
          <w:szCs w:val="24"/>
          <w:lang w:eastAsia="fr-FR"/>
        </w:rPr>
        <w:t xml:space="preserve">de l’équipe de la </w:t>
      </w:r>
      <w:r w:rsidR="009767C8">
        <w:rPr>
          <w:rFonts w:eastAsia="Arial MT" w:cstheme="minorHAnsi"/>
          <w:bCs/>
          <w:color w:val="000000"/>
          <w:kern w:val="24"/>
          <w:sz w:val="24"/>
          <w:szCs w:val="24"/>
          <w:lang w:eastAsia="fr-FR"/>
        </w:rPr>
        <w:t>média</w:t>
      </w:r>
      <w:r w:rsidRPr="003E43FC">
        <w:rPr>
          <w:rFonts w:eastAsia="Arial MT" w:cstheme="minorHAnsi"/>
          <w:bCs/>
          <w:color w:val="000000"/>
          <w:kern w:val="24"/>
          <w:sz w:val="24"/>
          <w:szCs w:val="24"/>
          <w:lang w:eastAsia="fr-FR"/>
        </w:rPr>
        <w:t>thèque</w:t>
      </w:r>
      <w:r w:rsidRPr="00D457CC">
        <w:rPr>
          <w:rFonts w:eastAsia="Arial MT" w:cstheme="minorHAnsi"/>
          <w:bCs/>
          <w:color w:val="000000"/>
          <w:kern w:val="24"/>
          <w:sz w:val="24"/>
          <w:szCs w:val="24"/>
          <w:lang w:eastAsia="fr-FR"/>
        </w:rPr>
        <w:t xml:space="preserve">. </w:t>
      </w:r>
      <w:r w:rsidRPr="00D457CC">
        <w:rPr>
          <w:rFonts w:eastAsia="Times New Roman" w:cstheme="minorHAnsi"/>
          <w:sz w:val="24"/>
          <w:szCs w:val="24"/>
          <w:lang w:eastAsia="fr-FR"/>
        </w:rPr>
        <w:t xml:space="preserve">Les collections </w:t>
      </w:r>
      <w:r w:rsidRPr="00A503ED">
        <w:rPr>
          <w:rFonts w:eastAsia="Times New Roman" w:cstheme="minorHAnsi"/>
          <w:i/>
          <w:color w:val="0070C0"/>
          <w:sz w:val="24"/>
          <w:szCs w:val="24"/>
          <w:lang w:eastAsia="fr-FR"/>
        </w:rPr>
        <w:t>municipales / intercommunales</w:t>
      </w:r>
      <w:r w:rsidRPr="00A503ED">
        <w:rPr>
          <w:rFonts w:eastAsia="Times New Roman" w:cstheme="minorHAnsi"/>
          <w:color w:val="0070C0"/>
          <w:sz w:val="24"/>
          <w:szCs w:val="24"/>
          <w:lang w:eastAsia="fr-FR"/>
        </w:rPr>
        <w:t xml:space="preserve"> </w:t>
      </w:r>
      <w:r w:rsidRPr="00D457CC">
        <w:rPr>
          <w:rFonts w:eastAsia="Times New Roman" w:cstheme="minorHAnsi"/>
          <w:sz w:val="24"/>
          <w:szCs w:val="24"/>
          <w:lang w:eastAsia="fr-FR"/>
        </w:rPr>
        <w:t>et départementales ne sont pas dis</w:t>
      </w:r>
      <w:r>
        <w:rPr>
          <w:rFonts w:eastAsia="Times New Roman" w:cstheme="minorHAnsi"/>
          <w:sz w:val="24"/>
          <w:szCs w:val="24"/>
          <w:lang w:eastAsia="fr-FR"/>
        </w:rPr>
        <w:t>soci</w:t>
      </w:r>
      <w:r w:rsidRPr="00D457CC">
        <w:rPr>
          <w:rFonts w:eastAsia="Times New Roman" w:cstheme="minorHAnsi"/>
          <w:sz w:val="24"/>
          <w:szCs w:val="24"/>
          <w:lang w:eastAsia="fr-FR"/>
        </w:rPr>
        <w:t xml:space="preserve">ées dans les espaces. Les collections du Département sont </w:t>
      </w:r>
      <w:r>
        <w:rPr>
          <w:rFonts w:eastAsia="Times New Roman" w:cstheme="minorHAnsi"/>
          <w:sz w:val="24"/>
          <w:szCs w:val="24"/>
          <w:lang w:eastAsia="fr-FR"/>
        </w:rPr>
        <w:t xml:space="preserve">donc </w:t>
      </w:r>
      <w:r w:rsidRPr="00D457CC">
        <w:rPr>
          <w:rFonts w:eastAsia="Times New Roman" w:cstheme="minorHAnsi"/>
          <w:sz w:val="24"/>
          <w:szCs w:val="24"/>
          <w:lang w:eastAsia="fr-FR"/>
        </w:rPr>
        <w:t xml:space="preserve">intégrées à celles de la </w:t>
      </w:r>
      <w:r w:rsidR="009767C8">
        <w:rPr>
          <w:rFonts w:eastAsia="Times New Roman" w:cstheme="minorHAnsi"/>
          <w:sz w:val="24"/>
          <w:szCs w:val="24"/>
          <w:lang w:eastAsia="fr-FR"/>
        </w:rPr>
        <w:t>média</w:t>
      </w:r>
      <w:r w:rsidRPr="00D457CC">
        <w:rPr>
          <w:rFonts w:eastAsia="Times New Roman" w:cstheme="minorHAnsi"/>
          <w:sz w:val="24"/>
          <w:szCs w:val="24"/>
          <w:lang w:eastAsia="fr-FR"/>
        </w:rPr>
        <w:t>thèque.</w:t>
      </w:r>
    </w:p>
    <w:p w14:paraId="3D37CB29" w14:textId="77777777" w:rsidR="00DF2AF7" w:rsidRDefault="00DF2AF7" w:rsidP="00DF2AF7">
      <w:pPr>
        <w:spacing w:after="0" w:line="240" w:lineRule="auto"/>
        <w:rPr>
          <w:rFonts w:eastAsia="Arial MT" w:cstheme="minorHAnsi"/>
          <w:bCs/>
          <w:color w:val="000000"/>
          <w:kern w:val="24"/>
          <w:sz w:val="24"/>
          <w:szCs w:val="24"/>
          <w:lang w:eastAsia="fr-FR"/>
        </w:rPr>
      </w:pPr>
    </w:p>
    <w:p w14:paraId="2079BF16" w14:textId="77777777" w:rsidR="00DF2AF7" w:rsidRPr="00561AAC" w:rsidRDefault="00DF2AF7" w:rsidP="00DF2AF7">
      <w:pPr>
        <w:pStyle w:val="Paragraphedeliste"/>
        <w:numPr>
          <w:ilvl w:val="0"/>
          <w:numId w:val="4"/>
        </w:numPr>
        <w:spacing w:after="0" w:line="240" w:lineRule="auto"/>
        <w:rPr>
          <w:rFonts w:eastAsia="Arial MT" w:cstheme="minorHAnsi"/>
          <w:b/>
          <w:bCs/>
          <w:color w:val="000000"/>
          <w:kern w:val="24"/>
          <w:sz w:val="24"/>
          <w:szCs w:val="24"/>
          <w:lang w:eastAsia="fr-FR"/>
        </w:rPr>
      </w:pPr>
      <w:r w:rsidRPr="00561AAC">
        <w:rPr>
          <w:rFonts w:eastAsia="Arial MT" w:cstheme="minorHAnsi"/>
          <w:b/>
          <w:bCs/>
          <w:color w:val="000000"/>
          <w:kern w:val="24"/>
          <w:sz w:val="24"/>
          <w:szCs w:val="24"/>
          <w:lang w:eastAsia="fr-FR"/>
        </w:rPr>
        <w:t xml:space="preserve">Valorisation </w:t>
      </w:r>
    </w:p>
    <w:p w14:paraId="79A464A3" w14:textId="241B8362" w:rsidR="00DF2AF7" w:rsidRPr="00273B3B" w:rsidRDefault="002F7970" w:rsidP="00DF2AF7">
      <w:pPr>
        <w:spacing w:after="0" w:line="240" w:lineRule="auto"/>
        <w:jc w:val="both"/>
        <w:rPr>
          <w:rFonts w:eastAsia="Arial MT" w:cstheme="minorHAnsi"/>
          <w:bCs/>
          <w:i/>
          <w:color w:val="0070C0"/>
          <w:kern w:val="24"/>
          <w:sz w:val="24"/>
          <w:szCs w:val="24"/>
          <w:lang w:eastAsia="fr-FR"/>
        </w:rPr>
      </w:pPr>
      <w:r>
        <w:rPr>
          <w:rFonts w:eastAsia="Arial MT" w:cstheme="minorHAnsi"/>
          <w:bCs/>
          <w:color w:val="000000"/>
          <w:kern w:val="24"/>
          <w:sz w:val="24"/>
          <w:szCs w:val="24"/>
          <w:lang w:eastAsia="fr-FR"/>
        </w:rPr>
        <w:t>Pour faciliter leur accessibilité, les</w:t>
      </w:r>
      <w:r w:rsidR="00DF2AF7">
        <w:rPr>
          <w:rFonts w:eastAsia="Arial MT" w:cstheme="minorHAnsi"/>
          <w:bCs/>
          <w:color w:val="000000"/>
          <w:kern w:val="24"/>
          <w:sz w:val="24"/>
          <w:szCs w:val="24"/>
          <w:lang w:eastAsia="fr-FR"/>
        </w:rPr>
        <w:t xml:space="preserve"> collections </w:t>
      </w:r>
      <w:r w:rsidR="006425DF">
        <w:rPr>
          <w:rFonts w:eastAsia="Arial MT" w:cstheme="minorHAnsi"/>
          <w:bCs/>
          <w:color w:val="000000"/>
          <w:kern w:val="24"/>
          <w:sz w:val="24"/>
          <w:szCs w:val="24"/>
          <w:lang w:eastAsia="fr-FR"/>
        </w:rPr>
        <w:t>sont proposées en prêt direct</w:t>
      </w:r>
      <w:r w:rsidR="00E4215C">
        <w:rPr>
          <w:rFonts w:eastAsia="Arial MT" w:cstheme="minorHAnsi"/>
          <w:bCs/>
          <w:color w:val="000000"/>
          <w:kern w:val="24"/>
          <w:sz w:val="24"/>
          <w:szCs w:val="24"/>
          <w:lang w:eastAsia="fr-FR"/>
        </w:rPr>
        <w:t xml:space="preserve"> aux usagers. Les médiathèques </w:t>
      </w:r>
      <w:r w:rsidR="00E4215C" w:rsidRPr="00F11C6D">
        <w:rPr>
          <w:rFonts w:eastAsia="Times New Roman" w:cstheme="minorHAnsi"/>
          <w:i/>
          <w:color w:val="0070C0"/>
          <w:sz w:val="24"/>
          <w:szCs w:val="24"/>
          <w:lang w:eastAsia="fr-FR"/>
        </w:rPr>
        <w:t>municipales</w:t>
      </w:r>
      <w:r w:rsidR="00F11C6D">
        <w:rPr>
          <w:rFonts w:eastAsia="Times New Roman" w:cstheme="minorHAnsi"/>
          <w:i/>
          <w:color w:val="0070C0"/>
          <w:sz w:val="24"/>
          <w:szCs w:val="24"/>
          <w:lang w:eastAsia="fr-FR"/>
        </w:rPr>
        <w:t xml:space="preserve"> </w:t>
      </w:r>
      <w:r w:rsidR="00F11C6D" w:rsidRPr="00F11C6D">
        <w:rPr>
          <w:rFonts w:eastAsia="Times New Roman" w:cstheme="minorHAnsi"/>
          <w:i/>
          <w:color w:val="0070C0"/>
          <w:sz w:val="24"/>
          <w:szCs w:val="24"/>
          <w:lang w:eastAsia="fr-FR"/>
        </w:rPr>
        <w:t>/</w:t>
      </w:r>
      <w:r w:rsidR="00F11C6D">
        <w:rPr>
          <w:rFonts w:eastAsia="Times New Roman" w:cstheme="minorHAnsi"/>
          <w:i/>
          <w:color w:val="0070C0"/>
          <w:sz w:val="24"/>
          <w:szCs w:val="24"/>
          <w:lang w:eastAsia="fr-FR"/>
        </w:rPr>
        <w:t xml:space="preserve"> </w:t>
      </w:r>
      <w:r w:rsidR="00F11C6D" w:rsidRPr="00F11C6D">
        <w:rPr>
          <w:rFonts w:eastAsia="Times New Roman" w:cstheme="minorHAnsi"/>
          <w:i/>
          <w:color w:val="0070C0"/>
          <w:sz w:val="24"/>
          <w:szCs w:val="24"/>
          <w:lang w:eastAsia="fr-FR"/>
        </w:rPr>
        <w:t>intercommunales</w:t>
      </w:r>
      <w:r w:rsidR="00E4215C">
        <w:rPr>
          <w:rFonts w:eastAsia="Arial MT" w:cstheme="minorHAnsi"/>
          <w:bCs/>
          <w:color w:val="000000"/>
          <w:kern w:val="24"/>
          <w:sz w:val="24"/>
          <w:szCs w:val="24"/>
          <w:lang w:eastAsia="fr-FR"/>
        </w:rPr>
        <w:t xml:space="preserve"> n’ont pas vocation à être des bibliothèques de conservation, en conséquence </w:t>
      </w:r>
      <w:r w:rsidR="00083DE2">
        <w:rPr>
          <w:rFonts w:eastAsia="Arial MT" w:cstheme="minorHAnsi"/>
          <w:bCs/>
          <w:color w:val="000000"/>
          <w:kern w:val="24"/>
          <w:sz w:val="24"/>
          <w:szCs w:val="24"/>
          <w:lang w:eastAsia="fr-FR"/>
        </w:rPr>
        <w:t xml:space="preserve">elles doivent </w:t>
      </w:r>
      <w:r w:rsidR="00E4215C">
        <w:rPr>
          <w:rFonts w:eastAsia="Arial MT" w:cstheme="minorHAnsi"/>
          <w:bCs/>
          <w:color w:val="000000"/>
          <w:kern w:val="24"/>
          <w:sz w:val="24"/>
          <w:szCs w:val="24"/>
          <w:lang w:eastAsia="fr-FR"/>
        </w:rPr>
        <w:t>limiter le nombre de documents mis en réserve</w:t>
      </w:r>
      <w:r w:rsidR="006425DF">
        <w:rPr>
          <w:rFonts w:eastAsia="Arial MT" w:cstheme="minorHAnsi"/>
          <w:bCs/>
          <w:color w:val="000000"/>
          <w:kern w:val="24"/>
          <w:sz w:val="24"/>
          <w:szCs w:val="24"/>
          <w:lang w:eastAsia="fr-FR"/>
        </w:rPr>
        <w:t xml:space="preserve">. Elles </w:t>
      </w:r>
      <w:r w:rsidR="00DF2AF7">
        <w:rPr>
          <w:rFonts w:eastAsia="Arial MT" w:cstheme="minorHAnsi"/>
          <w:bCs/>
          <w:color w:val="000000"/>
          <w:kern w:val="24"/>
          <w:sz w:val="24"/>
          <w:szCs w:val="24"/>
          <w:lang w:eastAsia="fr-FR"/>
        </w:rPr>
        <w:t xml:space="preserve">sont disposées dans les espaces de différentes manières : </w:t>
      </w:r>
      <w:r>
        <w:rPr>
          <w:rFonts w:eastAsia="Arial MT" w:cstheme="minorHAnsi"/>
          <w:bCs/>
          <w:color w:val="000000"/>
          <w:kern w:val="24"/>
          <w:sz w:val="24"/>
          <w:szCs w:val="24"/>
          <w:lang w:eastAsia="fr-FR"/>
        </w:rPr>
        <w:t>présentation de face</w:t>
      </w:r>
      <w:r w:rsidR="00A503ED">
        <w:rPr>
          <w:rFonts w:eastAsia="Arial MT" w:cstheme="minorHAnsi"/>
          <w:bCs/>
          <w:color w:val="000000"/>
          <w:kern w:val="24"/>
          <w:sz w:val="24"/>
          <w:szCs w:val="24"/>
          <w:lang w:eastAsia="fr-FR"/>
        </w:rPr>
        <w:t>,</w:t>
      </w:r>
      <w:r w:rsidR="00DF2AF7" w:rsidRPr="005B0E90">
        <w:rPr>
          <w:rFonts w:eastAsia="Arial MT" w:cstheme="minorHAnsi"/>
          <w:bCs/>
          <w:i/>
          <w:color w:val="000000"/>
          <w:kern w:val="24"/>
          <w:sz w:val="24"/>
          <w:szCs w:val="24"/>
          <w:lang w:eastAsia="fr-FR"/>
        </w:rPr>
        <w:t xml:space="preserve"> </w:t>
      </w:r>
      <w:r w:rsidR="00DF2AF7" w:rsidRPr="00A503ED">
        <w:rPr>
          <w:rFonts w:eastAsia="Arial MT" w:cstheme="minorHAnsi"/>
          <w:bCs/>
          <w:kern w:val="24"/>
          <w:sz w:val="24"/>
          <w:szCs w:val="24"/>
          <w:lang w:eastAsia="fr-FR"/>
        </w:rPr>
        <w:t>table des nouveautés</w:t>
      </w:r>
      <w:r w:rsidR="00A503ED">
        <w:rPr>
          <w:rFonts w:eastAsia="Arial MT" w:cstheme="minorHAnsi"/>
          <w:bCs/>
          <w:kern w:val="24"/>
          <w:sz w:val="24"/>
          <w:szCs w:val="24"/>
          <w:lang w:eastAsia="fr-FR"/>
        </w:rPr>
        <w:t xml:space="preserve">, </w:t>
      </w:r>
      <w:r w:rsidR="00DF2AF7" w:rsidRPr="00A503ED">
        <w:rPr>
          <w:rFonts w:eastAsia="Arial MT" w:cstheme="minorHAnsi"/>
          <w:bCs/>
          <w:kern w:val="24"/>
          <w:sz w:val="24"/>
          <w:szCs w:val="24"/>
          <w:lang w:eastAsia="fr-FR"/>
        </w:rPr>
        <w:t>sélections en lien avec l’actualité littéraire, politique ou sociétale.</w:t>
      </w:r>
      <w:r w:rsidR="00DF2AF7" w:rsidRPr="00A503ED">
        <w:rPr>
          <w:rFonts w:eastAsia="Arial MT" w:cstheme="minorHAnsi"/>
          <w:bCs/>
          <w:color w:val="0070C0"/>
          <w:kern w:val="24"/>
          <w:sz w:val="24"/>
          <w:szCs w:val="24"/>
          <w:lang w:eastAsia="fr-FR"/>
        </w:rPr>
        <w:t xml:space="preserve"> </w:t>
      </w:r>
      <w:r w:rsidR="00447517">
        <w:rPr>
          <w:rFonts w:eastAsia="Arial MT" w:cstheme="minorHAnsi"/>
          <w:bCs/>
          <w:color w:val="000000"/>
          <w:kern w:val="24"/>
          <w:sz w:val="24"/>
          <w:szCs w:val="24"/>
          <w:lang w:eastAsia="fr-FR"/>
        </w:rPr>
        <w:t>Un</w:t>
      </w:r>
      <w:r w:rsidR="00EF7B49">
        <w:rPr>
          <w:rFonts w:eastAsia="Arial MT" w:cstheme="minorHAnsi"/>
          <w:bCs/>
          <w:color w:val="000000"/>
          <w:kern w:val="24"/>
          <w:sz w:val="24"/>
          <w:szCs w:val="24"/>
          <w:lang w:eastAsia="fr-FR"/>
        </w:rPr>
        <w:t xml:space="preserve"> système de </w:t>
      </w:r>
      <w:r w:rsidR="00EF7B49" w:rsidRPr="00E4215C">
        <w:rPr>
          <w:rFonts w:eastAsia="Arial MT" w:cstheme="minorHAnsi"/>
          <w:bCs/>
          <w:color w:val="000000"/>
          <w:kern w:val="24"/>
          <w:sz w:val="24"/>
          <w:szCs w:val="24"/>
          <w:lang w:eastAsia="fr-FR"/>
        </w:rPr>
        <w:t>c</w:t>
      </w:r>
      <w:r w:rsidR="00DF2AF7" w:rsidRPr="00E4215C">
        <w:rPr>
          <w:rFonts w:eastAsia="Arial MT" w:cstheme="minorHAnsi"/>
          <w:bCs/>
          <w:color w:val="000000"/>
          <w:kern w:val="24"/>
          <w:sz w:val="24"/>
          <w:szCs w:val="24"/>
          <w:lang w:eastAsia="fr-FR"/>
        </w:rPr>
        <w:t>ommunication </w:t>
      </w:r>
      <w:r w:rsidR="00EF7B49" w:rsidRPr="00E4215C">
        <w:rPr>
          <w:rFonts w:eastAsia="Arial MT" w:cstheme="minorHAnsi"/>
          <w:bCs/>
          <w:color w:val="000000"/>
          <w:kern w:val="24"/>
          <w:sz w:val="24"/>
          <w:szCs w:val="24"/>
          <w:lang w:eastAsia="fr-FR"/>
        </w:rPr>
        <w:t>régulier</w:t>
      </w:r>
      <w:r w:rsidR="00447517">
        <w:rPr>
          <w:rFonts w:eastAsia="Arial MT" w:cstheme="minorHAnsi"/>
          <w:bCs/>
          <w:color w:val="000000"/>
          <w:kern w:val="24"/>
          <w:sz w:val="24"/>
          <w:szCs w:val="24"/>
          <w:lang w:eastAsia="fr-FR"/>
        </w:rPr>
        <w:t xml:space="preserve"> est développé</w:t>
      </w:r>
      <w:r w:rsidR="00EF7B49" w:rsidRPr="00E4215C">
        <w:rPr>
          <w:rFonts w:eastAsia="Arial MT" w:cstheme="minorHAnsi"/>
          <w:bCs/>
          <w:color w:val="000000"/>
          <w:kern w:val="24"/>
          <w:sz w:val="24"/>
          <w:szCs w:val="24"/>
          <w:lang w:eastAsia="fr-FR"/>
        </w:rPr>
        <w:t xml:space="preserve"> avec les habitants à travers les différents outils mis à </w:t>
      </w:r>
      <w:r w:rsidR="00E4215C" w:rsidRPr="00E4215C">
        <w:rPr>
          <w:rFonts w:eastAsia="Arial MT" w:cstheme="minorHAnsi"/>
          <w:bCs/>
          <w:color w:val="000000"/>
          <w:kern w:val="24"/>
          <w:sz w:val="24"/>
          <w:szCs w:val="24"/>
          <w:lang w:eastAsia="fr-FR"/>
        </w:rPr>
        <w:t xml:space="preserve">la </w:t>
      </w:r>
      <w:r w:rsidR="00EF7B49" w:rsidRPr="00E4215C">
        <w:rPr>
          <w:rFonts w:eastAsia="Arial MT" w:cstheme="minorHAnsi"/>
          <w:bCs/>
          <w:color w:val="000000"/>
          <w:kern w:val="24"/>
          <w:sz w:val="24"/>
          <w:szCs w:val="24"/>
          <w:lang w:eastAsia="fr-FR"/>
        </w:rPr>
        <w:t>disposition</w:t>
      </w:r>
      <w:r w:rsidR="00E4215C" w:rsidRPr="00E4215C">
        <w:rPr>
          <w:rFonts w:eastAsia="Arial MT" w:cstheme="minorHAnsi"/>
          <w:bCs/>
          <w:color w:val="000000"/>
          <w:kern w:val="24"/>
          <w:sz w:val="24"/>
          <w:szCs w:val="24"/>
          <w:lang w:eastAsia="fr-FR"/>
        </w:rPr>
        <w:t xml:space="preserve"> de la médiathèque :</w:t>
      </w:r>
      <w:r w:rsidR="00DF2AF7" w:rsidRPr="00E4215C">
        <w:rPr>
          <w:rFonts w:eastAsia="Arial MT" w:cstheme="minorHAnsi"/>
          <w:bCs/>
          <w:color w:val="000000"/>
          <w:kern w:val="24"/>
          <w:sz w:val="24"/>
          <w:szCs w:val="24"/>
          <w:lang w:eastAsia="fr-FR"/>
        </w:rPr>
        <w:t xml:space="preserve"> </w:t>
      </w:r>
      <w:r w:rsidR="00DF2AF7" w:rsidRPr="00273B3B">
        <w:rPr>
          <w:rFonts w:eastAsia="Arial MT" w:cstheme="minorHAnsi"/>
          <w:bCs/>
          <w:i/>
          <w:color w:val="0070C0"/>
          <w:kern w:val="24"/>
          <w:sz w:val="24"/>
          <w:szCs w:val="24"/>
          <w:lang w:eastAsia="fr-FR"/>
        </w:rPr>
        <w:t>site</w:t>
      </w:r>
      <w:r w:rsidR="00E4215C" w:rsidRPr="00273B3B">
        <w:rPr>
          <w:rFonts w:eastAsia="Arial MT" w:cstheme="minorHAnsi"/>
          <w:bCs/>
          <w:i/>
          <w:color w:val="0070C0"/>
          <w:kern w:val="24"/>
          <w:sz w:val="24"/>
          <w:szCs w:val="24"/>
          <w:lang w:eastAsia="fr-FR"/>
        </w:rPr>
        <w:t xml:space="preserve"> internet,</w:t>
      </w:r>
      <w:r w:rsidR="00DF2AF7" w:rsidRPr="00273B3B">
        <w:rPr>
          <w:rFonts w:eastAsia="Arial MT" w:cstheme="minorHAnsi"/>
          <w:bCs/>
          <w:i/>
          <w:color w:val="0070C0"/>
          <w:kern w:val="24"/>
          <w:sz w:val="24"/>
          <w:szCs w:val="24"/>
          <w:lang w:eastAsia="fr-FR"/>
        </w:rPr>
        <w:t xml:space="preserve"> réseaux</w:t>
      </w:r>
      <w:r w:rsidR="00E4215C" w:rsidRPr="00273B3B">
        <w:rPr>
          <w:rFonts w:eastAsia="Arial MT" w:cstheme="minorHAnsi"/>
          <w:bCs/>
          <w:i/>
          <w:color w:val="0070C0"/>
          <w:kern w:val="24"/>
          <w:sz w:val="24"/>
          <w:szCs w:val="24"/>
          <w:lang w:eastAsia="fr-FR"/>
        </w:rPr>
        <w:t xml:space="preserve"> sociaux, </w:t>
      </w:r>
      <w:r w:rsidR="00DF2AF7" w:rsidRPr="00273B3B">
        <w:rPr>
          <w:rFonts w:eastAsia="Arial MT" w:cstheme="minorHAnsi"/>
          <w:bCs/>
          <w:i/>
          <w:color w:val="0070C0"/>
          <w:kern w:val="24"/>
          <w:sz w:val="24"/>
          <w:szCs w:val="24"/>
          <w:lang w:eastAsia="fr-FR"/>
        </w:rPr>
        <w:t xml:space="preserve">presse, </w:t>
      </w:r>
      <w:r w:rsidR="00E4215C" w:rsidRPr="00273B3B">
        <w:rPr>
          <w:rFonts w:eastAsia="Arial MT" w:cstheme="minorHAnsi"/>
          <w:bCs/>
          <w:i/>
          <w:color w:val="0070C0"/>
          <w:kern w:val="24"/>
          <w:sz w:val="24"/>
          <w:szCs w:val="24"/>
          <w:lang w:eastAsia="fr-FR"/>
        </w:rPr>
        <w:t>applications (</w:t>
      </w:r>
      <w:proofErr w:type="spellStart"/>
      <w:r w:rsidR="00DF2AF7" w:rsidRPr="00A503ED">
        <w:rPr>
          <w:rFonts w:eastAsia="Arial MT" w:cstheme="minorHAnsi"/>
          <w:bCs/>
          <w:i/>
          <w:color w:val="0070C0"/>
          <w:kern w:val="24"/>
          <w:sz w:val="24"/>
          <w:szCs w:val="24"/>
          <w:lang w:eastAsia="fr-FR"/>
        </w:rPr>
        <w:t>Illiwap</w:t>
      </w:r>
      <w:proofErr w:type="spellEnd"/>
      <w:r w:rsidR="00E4215C" w:rsidRPr="00A503ED">
        <w:rPr>
          <w:rFonts w:eastAsia="Arial MT" w:cstheme="minorHAnsi"/>
          <w:bCs/>
          <w:i/>
          <w:color w:val="0070C0"/>
          <w:kern w:val="24"/>
          <w:sz w:val="24"/>
          <w:szCs w:val="24"/>
          <w:lang w:eastAsia="fr-FR"/>
        </w:rPr>
        <w:t xml:space="preserve">, </w:t>
      </w:r>
      <w:proofErr w:type="spellStart"/>
      <w:r w:rsidR="00A503ED" w:rsidRPr="00A503ED">
        <w:rPr>
          <w:rFonts w:eastAsia="Arial MT" w:cstheme="minorHAnsi"/>
          <w:bCs/>
          <w:i/>
          <w:color w:val="0070C0"/>
          <w:kern w:val="24"/>
          <w:sz w:val="24"/>
          <w:szCs w:val="24"/>
          <w:lang w:eastAsia="fr-FR"/>
        </w:rPr>
        <w:t>PanneauPocket</w:t>
      </w:r>
      <w:proofErr w:type="spellEnd"/>
      <w:r w:rsidR="00A503ED" w:rsidRPr="00A503ED">
        <w:rPr>
          <w:rFonts w:eastAsia="Arial MT" w:cstheme="minorHAnsi"/>
          <w:bCs/>
          <w:i/>
          <w:color w:val="0070C0"/>
          <w:kern w:val="24"/>
          <w:sz w:val="24"/>
          <w:szCs w:val="24"/>
          <w:lang w:eastAsia="fr-FR"/>
        </w:rPr>
        <w:t>, autres</w:t>
      </w:r>
      <w:r w:rsidR="00A503ED">
        <w:rPr>
          <w:rFonts w:eastAsia="Arial MT" w:cstheme="minorHAnsi"/>
          <w:bCs/>
          <w:i/>
          <w:color w:val="0070C0"/>
          <w:kern w:val="24"/>
          <w:sz w:val="24"/>
          <w:szCs w:val="24"/>
          <w:lang w:eastAsia="fr-FR"/>
        </w:rPr>
        <w:t xml:space="preserve"> </w:t>
      </w:r>
      <w:proofErr w:type="gramStart"/>
      <w:r w:rsidR="00A503ED">
        <w:rPr>
          <w:rFonts w:eastAsia="Arial MT" w:cstheme="minorHAnsi"/>
          <w:bCs/>
          <w:i/>
          <w:color w:val="0070C0"/>
          <w:kern w:val="24"/>
          <w:sz w:val="24"/>
          <w:szCs w:val="24"/>
          <w:lang w:eastAsia="fr-FR"/>
        </w:rPr>
        <w:t>supports</w:t>
      </w:r>
      <w:r w:rsidR="00A503ED" w:rsidRPr="00273B3B">
        <w:rPr>
          <w:rFonts w:eastAsia="Arial MT" w:cstheme="minorHAnsi"/>
          <w:bCs/>
          <w:i/>
          <w:color w:val="0070C0"/>
          <w:kern w:val="24"/>
          <w:sz w:val="24"/>
          <w:szCs w:val="24"/>
          <w:lang w:eastAsia="fr-FR"/>
        </w:rPr>
        <w:t>)…</w:t>
      </w:r>
      <w:proofErr w:type="gramEnd"/>
      <w:r w:rsidR="00DF2AF7" w:rsidRPr="00273B3B">
        <w:rPr>
          <w:rFonts w:eastAsia="Arial MT" w:cstheme="minorHAnsi"/>
          <w:bCs/>
          <w:i/>
          <w:color w:val="0070C0"/>
          <w:kern w:val="24"/>
          <w:sz w:val="24"/>
          <w:szCs w:val="24"/>
          <w:lang w:eastAsia="fr-FR"/>
        </w:rPr>
        <w:t xml:space="preserve"> </w:t>
      </w:r>
    </w:p>
    <w:p w14:paraId="32B5C384" w14:textId="77777777" w:rsidR="00DF2AF7" w:rsidRPr="00273B3B" w:rsidRDefault="00DF2AF7" w:rsidP="00DF2AF7">
      <w:pPr>
        <w:spacing w:after="0" w:line="240" w:lineRule="auto"/>
        <w:rPr>
          <w:rFonts w:eastAsia="Arial MT" w:cstheme="minorHAnsi"/>
          <w:bCs/>
          <w:i/>
          <w:color w:val="0070C0"/>
          <w:kern w:val="24"/>
          <w:sz w:val="24"/>
          <w:szCs w:val="24"/>
          <w:lang w:eastAsia="fr-FR"/>
        </w:rPr>
      </w:pPr>
    </w:p>
    <w:p w14:paraId="021A7400" w14:textId="77777777" w:rsidR="00DF2AF7" w:rsidRPr="00561AAC" w:rsidRDefault="00DF2AF7" w:rsidP="00DF2AF7">
      <w:pPr>
        <w:pStyle w:val="Paragraphedeliste"/>
        <w:numPr>
          <w:ilvl w:val="0"/>
          <w:numId w:val="4"/>
        </w:numPr>
        <w:spacing w:after="0" w:line="240" w:lineRule="auto"/>
        <w:rPr>
          <w:rFonts w:eastAsia="Times New Roman" w:cstheme="minorHAnsi"/>
          <w:b/>
          <w:sz w:val="24"/>
          <w:szCs w:val="24"/>
          <w:lang w:eastAsia="fr-FR"/>
        </w:rPr>
      </w:pPr>
      <w:r w:rsidRPr="00561AAC">
        <w:rPr>
          <w:rFonts w:eastAsia="Arial MT" w:cstheme="minorHAnsi"/>
          <w:b/>
          <w:color w:val="000000"/>
          <w:kern w:val="24"/>
          <w:sz w:val="24"/>
          <w:szCs w:val="24"/>
          <w:lang w:eastAsia="fr-FR"/>
        </w:rPr>
        <w:t>Action culturelle</w:t>
      </w:r>
    </w:p>
    <w:p w14:paraId="4BE0DDB2" w14:textId="77777777" w:rsidR="00DF2AF7" w:rsidRDefault="00DF2AF7" w:rsidP="00DF2AF7">
      <w:pPr>
        <w:spacing w:after="0" w:line="240" w:lineRule="auto"/>
        <w:jc w:val="both"/>
        <w:rPr>
          <w:rFonts w:eastAsia="Arial MT" w:cstheme="minorHAnsi"/>
          <w:bCs/>
          <w:color w:val="000000"/>
          <w:kern w:val="24"/>
          <w:sz w:val="24"/>
          <w:szCs w:val="24"/>
          <w:lang w:eastAsia="fr-FR"/>
        </w:rPr>
      </w:pPr>
      <w:r>
        <w:rPr>
          <w:rFonts w:eastAsia="Arial MT" w:cstheme="minorHAnsi"/>
          <w:bCs/>
          <w:color w:val="000000"/>
          <w:kern w:val="24"/>
          <w:sz w:val="24"/>
          <w:szCs w:val="24"/>
          <w:lang w:eastAsia="fr-FR"/>
        </w:rPr>
        <w:lastRenderedPageBreak/>
        <w:t>Des animations et actions de médiation sont organisées pour promouvoir les contenus documentaires. D</w:t>
      </w:r>
      <w:r w:rsidRPr="003E43FC">
        <w:rPr>
          <w:rFonts w:eastAsia="Arial MT" w:cstheme="minorHAnsi"/>
          <w:bCs/>
          <w:color w:val="000000"/>
          <w:kern w:val="24"/>
          <w:sz w:val="24"/>
          <w:szCs w:val="24"/>
          <w:lang w:eastAsia="fr-FR"/>
        </w:rPr>
        <w:t xml:space="preserve">es sélections thématiques en lien avec l’action culturelle qui est menée dans la </w:t>
      </w:r>
      <w:r w:rsidR="009767C8">
        <w:rPr>
          <w:rFonts w:eastAsia="Arial MT" w:cstheme="minorHAnsi"/>
          <w:bCs/>
          <w:color w:val="000000"/>
          <w:kern w:val="24"/>
          <w:sz w:val="24"/>
          <w:szCs w:val="24"/>
          <w:lang w:eastAsia="fr-FR"/>
        </w:rPr>
        <w:t>média</w:t>
      </w:r>
      <w:r w:rsidRPr="003E43FC">
        <w:rPr>
          <w:rFonts w:eastAsia="Arial MT" w:cstheme="minorHAnsi"/>
          <w:bCs/>
          <w:color w:val="000000"/>
          <w:kern w:val="24"/>
          <w:sz w:val="24"/>
          <w:szCs w:val="24"/>
          <w:lang w:eastAsia="fr-FR"/>
        </w:rPr>
        <w:t>thèque</w:t>
      </w:r>
      <w:r>
        <w:rPr>
          <w:rFonts w:eastAsia="Arial MT" w:cstheme="minorHAnsi"/>
          <w:bCs/>
          <w:color w:val="000000"/>
          <w:kern w:val="24"/>
          <w:sz w:val="24"/>
          <w:szCs w:val="24"/>
          <w:lang w:eastAsia="fr-FR"/>
        </w:rPr>
        <w:t xml:space="preserve"> sont effectuées.</w:t>
      </w:r>
    </w:p>
    <w:p w14:paraId="6508568B" w14:textId="793D6186" w:rsidR="009A378F" w:rsidRDefault="000F577E" w:rsidP="00DF2AF7">
      <w:pPr>
        <w:spacing w:after="0" w:line="240" w:lineRule="auto"/>
        <w:rPr>
          <w:rFonts w:eastAsia="Arial MT" w:cstheme="minorHAnsi"/>
          <w:bCs/>
          <w:color w:val="000000"/>
          <w:kern w:val="24"/>
          <w:sz w:val="24"/>
          <w:szCs w:val="24"/>
          <w:lang w:eastAsia="fr-FR"/>
        </w:rPr>
      </w:pPr>
      <w:r>
        <w:rPr>
          <w:rFonts w:eastAsia="Arial MT" w:cstheme="minorHAnsi"/>
          <w:bCs/>
          <w:color w:val="000000"/>
          <w:kern w:val="24"/>
          <w:sz w:val="24"/>
          <w:szCs w:val="24"/>
          <w:lang w:eastAsia="fr-FR"/>
        </w:rPr>
        <w:br/>
      </w:r>
    </w:p>
    <w:p w14:paraId="4F4D3997" w14:textId="77777777" w:rsidR="00DF2AF7" w:rsidRPr="00561AAC" w:rsidRDefault="00DF2AF7" w:rsidP="00DF2AF7">
      <w:pPr>
        <w:pStyle w:val="Paragraphedeliste"/>
        <w:numPr>
          <w:ilvl w:val="0"/>
          <w:numId w:val="4"/>
        </w:numPr>
        <w:spacing w:after="0" w:line="240" w:lineRule="auto"/>
        <w:rPr>
          <w:rFonts w:eastAsia="Arial MT" w:cstheme="minorHAnsi"/>
          <w:b/>
          <w:bCs/>
          <w:color w:val="000000"/>
          <w:kern w:val="24"/>
          <w:sz w:val="24"/>
          <w:szCs w:val="24"/>
          <w:lang w:eastAsia="fr-FR"/>
        </w:rPr>
      </w:pPr>
      <w:r w:rsidRPr="00561AAC">
        <w:rPr>
          <w:rFonts w:eastAsia="Arial MT" w:cstheme="minorHAnsi"/>
          <w:b/>
          <w:bCs/>
          <w:color w:val="000000"/>
          <w:kern w:val="24"/>
          <w:sz w:val="24"/>
          <w:szCs w:val="24"/>
          <w:lang w:eastAsia="fr-FR"/>
        </w:rPr>
        <w:t>Participation du public</w:t>
      </w:r>
    </w:p>
    <w:p w14:paraId="60A73A1C" w14:textId="0A37F523" w:rsidR="00DF2AF7" w:rsidRPr="00A503ED" w:rsidRDefault="00DF2AF7" w:rsidP="00DF2AF7">
      <w:pPr>
        <w:spacing w:after="0" w:line="240" w:lineRule="auto"/>
        <w:jc w:val="both"/>
        <w:rPr>
          <w:rFonts w:eastAsia="Times New Roman" w:cstheme="minorHAnsi"/>
          <w:color w:val="0070C0"/>
          <w:sz w:val="24"/>
          <w:szCs w:val="24"/>
          <w:lang w:eastAsia="fr-FR"/>
        </w:rPr>
      </w:pPr>
      <w:r>
        <w:rPr>
          <w:rFonts w:eastAsia="Times New Roman" w:cstheme="minorHAnsi"/>
          <w:sz w:val="24"/>
          <w:szCs w:val="24"/>
          <w:lang w:eastAsia="fr-FR"/>
        </w:rPr>
        <w:t>La</w:t>
      </w:r>
      <w:r w:rsidRPr="00561668">
        <w:rPr>
          <w:rFonts w:eastAsia="Times New Roman" w:cstheme="minorHAnsi"/>
          <w:sz w:val="24"/>
          <w:szCs w:val="24"/>
          <w:lang w:eastAsia="fr-FR"/>
        </w:rPr>
        <w:t xml:space="preserve"> place </w:t>
      </w:r>
      <w:r>
        <w:rPr>
          <w:rFonts w:eastAsia="Times New Roman" w:cstheme="minorHAnsi"/>
          <w:sz w:val="24"/>
          <w:szCs w:val="24"/>
          <w:lang w:eastAsia="fr-FR"/>
        </w:rPr>
        <w:t xml:space="preserve">est donnée </w:t>
      </w:r>
      <w:r w:rsidRPr="00561668">
        <w:rPr>
          <w:rFonts w:eastAsia="Times New Roman" w:cstheme="minorHAnsi"/>
          <w:sz w:val="24"/>
          <w:szCs w:val="24"/>
          <w:lang w:eastAsia="fr-FR"/>
        </w:rPr>
        <w:t xml:space="preserve">aux </w:t>
      </w:r>
      <w:r>
        <w:rPr>
          <w:rFonts w:eastAsia="Times New Roman" w:cstheme="minorHAnsi"/>
          <w:sz w:val="24"/>
          <w:szCs w:val="24"/>
          <w:lang w:eastAsia="fr-FR"/>
        </w:rPr>
        <w:t>usagers</w:t>
      </w:r>
      <w:r w:rsidRPr="00561668">
        <w:rPr>
          <w:rFonts w:eastAsia="Times New Roman" w:cstheme="minorHAnsi"/>
          <w:sz w:val="24"/>
          <w:szCs w:val="24"/>
          <w:lang w:eastAsia="fr-FR"/>
        </w:rPr>
        <w:t xml:space="preserve"> dans la promotion des contenus</w:t>
      </w:r>
      <w:r>
        <w:rPr>
          <w:rFonts w:eastAsia="Times New Roman" w:cstheme="minorHAnsi"/>
          <w:sz w:val="24"/>
          <w:szCs w:val="24"/>
          <w:lang w:eastAsia="fr-FR"/>
        </w:rPr>
        <w:t xml:space="preserve"> : </w:t>
      </w:r>
      <w:r w:rsidRPr="00A503ED">
        <w:rPr>
          <w:rFonts w:eastAsia="Times New Roman" w:cstheme="minorHAnsi"/>
          <w:i/>
          <w:color w:val="0070C0"/>
          <w:sz w:val="24"/>
          <w:szCs w:val="24"/>
          <w:lang w:eastAsia="fr-FR"/>
        </w:rPr>
        <w:t>club lecture</w:t>
      </w:r>
      <w:r w:rsidR="00A503ED" w:rsidRPr="00A503ED">
        <w:rPr>
          <w:rFonts w:eastAsia="Times New Roman" w:cstheme="minorHAnsi"/>
          <w:i/>
          <w:color w:val="0070C0"/>
          <w:sz w:val="24"/>
          <w:szCs w:val="24"/>
          <w:lang w:eastAsia="fr-FR"/>
        </w:rPr>
        <w:t>,</w:t>
      </w:r>
      <w:r w:rsidRPr="00A503ED">
        <w:rPr>
          <w:rFonts w:eastAsia="Times New Roman" w:cstheme="minorHAnsi"/>
          <w:i/>
          <w:color w:val="0070C0"/>
          <w:sz w:val="24"/>
          <w:szCs w:val="24"/>
          <w:lang w:eastAsia="fr-FR"/>
        </w:rPr>
        <w:t xml:space="preserve"> </w:t>
      </w:r>
      <w:r w:rsidR="007F75F2" w:rsidRPr="00A503ED">
        <w:rPr>
          <w:rFonts w:eastAsia="Times New Roman" w:cstheme="minorHAnsi"/>
          <w:i/>
          <w:color w:val="0070C0"/>
          <w:sz w:val="24"/>
          <w:szCs w:val="24"/>
          <w:lang w:eastAsia="fr-FR"/>
        </w:rPr>
        <w:t>suggestion</w:t>
      </w:r>
      <w:r w:rsidRPr="00A503ED">
        <w:rPr>
          <w:rFonts w:eastAsia="Times New Roman" w:cstheme="minorHAnsi"/>
          <w:i/>
          <w:color w:val="0070C0"/>
          <w:sz w:val="24"/>
          <w:szCs w:val="24"/>
          <w:lang w:eastAsia="fr-FR"/>
        </w:rPr>
        <w:t xml:space="preserve"> d</w:t>
      </w:r>
      <w:r w:rsidR="007F75F2" w:rsidRPr="00A503ED">
        <w:rPr>
          <w:rFonts w:eastAsia="Times New Roman" w:cstheme="minorHAnsi"/>
          <w:i/>
          <w:color w:val="0070C0"/>
          <w:sz w:val="24"/>
          <w:szCs w:val="24"/>
          <w:lang w:eastAsia="fr-FR"/>
        </w:rPr>
        <w:t>’</w:t>
      </w:r>
      <w:r w:rsidRPr="00A503ED">
        <w:rPr>
          <w:rFonts w:eastAsia="Times New Roman" w:cstheme="minorHAnsi"/>
          <w:i/>
          <w:color w:val="0070C0"/>
          <w:sz w:val="24"/>
          <w:szCs w:val="24"/>
          <w:lang w:eastAsia="fr-FR"/>
        </w:rPr>
        <w:t>achats</w:t>
      </w:r>
      <w:r w:rsidR="00A503ED" w:rsidRPr="00A503ED">
        <w:rPr>
          <w:rFonts w:eastAsia="Times New Roman" w:cstheme="minorHAnsi"/>
          <w:i/>
          <w:color w:val="0070C0"/>
          <w:sz w:val="24"/>
          <w:szCs w:val="24"/>
          <w:lang w:eastAsia="fr-FR"/>
        </w:rPr>
        <w:t>,</w:t>
      </w:r>
      <w:r w:rsidRPr="00A503ED">
        <w:rPr>
          <w:rFonts w:eastAsia="Times New Roman" w:cstheme="minorHAnsi"/>
          <w:i/>
          <w:color w:val="0070C0"/>
          <w:sz w:val="24"/>
          <w:szCs w:val="24"/>
          <w:lang w:eastAsia="fr-FR"/>
        </w:rPr>
        <w:t xml:space="preserve"> coups de cœur du public</w:t>
      </w:r>
      <w:r w:rsidR="00A503ED" w:rsidRPr="00A503ED">
        <w:rPr>
          <w:rFonts w:eastAsia="Times New Roman" w:cstheme="minorHAnsi"/>
          <w:i/>
          <w:color w:val="0070C0"/>
          <w:sz w:val="24"/>
          <w:szCs w:val="24"/>
          <w:lang w:eastAsia="fr-FR"/>
        </w:rPr>
        <w:t>,</w:t>
      </w:r>
      <w:r w:rsidRPr="00A503ED">
        <w:rPr>
          <w:rFonts w:eastAsia="Times New Roman" w:cstheme="minorHAnsi"/>
          <w:i/>
          <w:color w:val="0070C0"/>
          <w:sz w:val="24"/>
          <w:szCs w:val="24"/>
          <w:lang w:eastAsia="fr-FR"/>
        </w:rPr>
        <w:t xml:space="preserve"> partage de connaissances, savoirs et savoir-faire par le public</w:t>
      </w:r>
      <w:r w:rsidR="00A503ED">
        <w:rPr>
          <w:rFonts w:eastAsia="Times New Roman" w:cstheme="minorHAnsi"/>
          <w:i/>
          <w:color w:val="0070C0"/>
          <w:sz w:val="24"/>
          <w:szCs w:val="24"/>
          <w:lang w:eastAsia="fr-FR"/>
        </w:rPr>
        <w:t>…</w:t>
      </w:r>
    </w:p>
    <w:p w14:paraId="0A6D1F5D" w14:textId="77777777" w:rsidR="00DF2AF7" w:rsidRPr="009B3A02" w:rsidRDefault="00DF2AF7" w:rsidP="00DF2AF7">
      <w:pPr>
        <w:spacing w:after="0" w:line="240" w:lineRule="auto"/>
        <w:ind w:left="706"/>
        <w:rPr>
          <w:rFonts w:eastAsia="Times New Roman" w:cstheme="minorHAnsi"/>
          <w:sz w:val="24"/>
          <w:szCs w:val="24"/>
          <w:lang w:eastAsia="fr-FR"/>
        </w:rPr>
      </w:pPr>
    </w:p>
    <w:p w14:paraId="1758E870" w14:textId="2EE9BC00" w:rsidR="00DF2AF7" w:rsidRPr="00561AAC" w:rsidRDefault="00DF2AF7" w:rsidP="00DF2AF7">
      <w:pPr>
        <w:pStyle w:val="Paragraphedeliste"/>
        <w:numPr>
          <w:ilvl w:val="0"/>
          <w:numId w:val="4"/>
        </w:numPr>
        <w:spacing w:after="0" w:line="240" w:lineRule="auto"/>
        <w:rPr>
          <w:rFonts w:eastAsia="Times New Roman" w:cstheme="minorHAnsi"/>
          <w:b/>
          <w:sz w:val="24"/>
          <w:szCs w:val="24"/>
          <w:lang w:eastAsia="fr-FR"/>
        </w:rPr>
      </w:pPr>
      <w:r w:rsidRPr="00561AAC">
        <w:rPr>
          <w:rFonts w:eastAsia="Arial MT" w:cstheme="minorHAnsi"/>
          <w:b/>
          <w:color w:val="000000"/>
          <w:kern w:val="24"/>
          <w:sz w:val="24"/>
          <w:szCs w:val="24"/>
          <w:lang w:eastAsia="fr-FR"/>
        </w:rPr>
        <w:t>Droits de prêt</w:t>
      </w:r>
    </w:p>
    <w:p w14:paraId="48D9C643" w14:textId="04147C42" w:rsidR="00DF2AF7" w:rsidRPr="001E44B1" w:rsidRDefault="00DF2AF7" w:rsidP="006425DF">
      <w:pPr>
        <w:spacing w:after="0" w:line="240" w:lineRule="auto"/>
        <w:jc w:val="both"/>
        <w:rPr>
          <w:rFonts w:eastAsia="Times New Roman" w:cstheme="minorHAnsi"/>
          <w:sz w:val="24"/>
          <w:szCs w:val="24"/>
          <w:lang w:eastAsia="fr-FR"/>
        </w:rPr>
      </w:pPr>
      <w:r>
        <w:rPr>
          <w:rFonts w:eastAsia="Times New Roman" w:cstheme="minorHAnsi"/>
          <w:sz w:val="24"/>
          <w:szCs w:val="24"/>
          <w:lang w:eastAsia="fr-FR"/>
        </w:rPr>
        <w:t xml:space="preserve">La médiathèque respecte le cadre légal du droit de prêt, des droits d’auteur, des droits de diffusion </w:t>
      </w:r>
      <w:r w:rsidR="00A37C86">
        <w:rPr>
          <w:rFonts w:eastAsia="Times New Roman" w:cstheme="minorHAnsi"/>
          <w:sz w:val="24"/>
          <w:szCs w:val="24"/>
          <w:lang w:eastAsia="fr-FR"/>
        </w:rPr>
        <w:t>et de</w:t>
      </w:r>
      <w:r>
        <w:rPr>
          <w:rFonts w:eastAsia="Times New Roman" w:cstheme="minorHAnsi"/>
          <w:sz w:val="24"/>
          <w:szCs w:val="24"/>
          <w:lang w:eastAsia="fr-FR"/>
        </w:rPr>
        <w:t xml:space="preserve"> consultation</w:t>
      </w:r>
      <w:r w:rsidR="00A37C86">
        <w:rPr>
          <w:rFonts w:eastAsia="Times New Roman" w:cstheme="minorHAnsi"/>
          <w:sz w:val="24"/>
          <w:szCs w:val="24"/>
          <w:lang w:eastAsia="fr-FR"/>
        </w:rPr>
        <w:t>, particulièrement pour les DVD qui doivent être acquis chez des fournisseurs spécifiques</w:t>
      </w:r>
      <w:r>
        <w:rPr>
          <w:rFonts w:eastAsia="Times New Roman" w:cstheme="minorHAnsi"/>
          <w:sz w:val="24"/>
          <w:szCs w:val="24"/>
          <w:lang w:eastAsia="fr-FR"/>
        </w:rPr>
        <w:t xml:space="preserve">. </w:t>
      </w:r>
      <w:r w:rsidR="006425DF" w:rsidRPr="006425DF">
        <w:rPr>
          <w:rFonts w:eastAsia="Times New Roman" w:cstheme="minorHAnsi"/>
          <w:sz w:val="24"/>
          <w:szCs w:val="24"/>
          <w:lang w:eastAsia="fr-FR"/>
        </w:rPr>
        <w:t>La</w:t>
      </w:r>
      <w:r w:rsidRPr="006425DF">
        <w:rPr>
          <w:rFonts w:eastAsia="Times New Roman" w:cstheme="minorHAnsi"/>
          <w:sz w:val="24"/>
          <w:szCs w:val="24"/>
          <w:lang w:eastAsia="fr-FR"/>
        </w:rPr>
        <w:t xml:space="preserve"> médiathèque déclare</w:t>
      </w:r>
      <w:r w:rsidR="006425DF" w:rsidRPr="006425DF">
        <w:rPr>
          <w:rFonts w:eastAsia="Times New Roman" w:cstheme="minorHAnsi"/>
          <w:sz w:val="24"/>
          <w:szCs w:val="24"/>
          <w:lang w:eastAsia="fr-FR"/>
        </w:rPr>
        <w:t xml:space="preserve"> annuellement</w:t>
      </w:r>
      <w:r w:rsidRPr="006425DF">
        <w:rPr>
          <w:rFonts w:eastAsia="Times New Roman" w:cstheme="minorHAnsi"/>
          <w:sz w:val="24"/>
          <w:szCs w:val="24"/>
          <w:lang w:eastAsia="fr-FR"/>
        </w:rPr>
        <w:t xml:space="preserve"> </w:t>
      </w:r>
      <w:r w:rsidR="006425DF">
        <w:rPr>
          <w:rFonts w:eastAsia="Times New Roman" w:cstheme="minorHAnsi"/>
          <w:sz w:val="24"/>
          <w:szCs w:val="24"/>
          <w:lang w:eastAsia="fr-FR"/>
        </w:rPr>
        <w:t xml:space="preserve">ses achats </w:t>
      </w:r>
      <w:r w:rsidRPr="006425DF">
        <w:rPr>
          <w:rFonts w:eastAsia="Times New Roman" w:cstheme="minorHAnsi"/>
          <w:sz w:val="24"/>
          <w:szCs w:val="24"/>
          <w:lang w:eastAsia="fr-FR"/>
        </w:rPr>
        <w:t xml:space="preserve">à </w:t>
      </w:r>
      <w:r w:rsidR="006425DF" w:rsidRPr="006425DF">
        <w:rPr>
          <w:rFonts w:eastAsia="Times New Roman" w:cstheme="minorHAnsi"/>
          <w:sz w:val="24"/>
          <w:szCs w:val="24"/>
          <w:lang w:eastAsia="fr-FR"/>
        </w:rPr>
        <w:t xml:space="preserve">la Sofia (Société Française des Intérêts des Auteurs de l’écrit) </w:t>
      </w:r>
      <w:r w:rsidR="006425DF">
        <w:rPr>
          <w:rFonts w:eastAsia="Times New Roman" w:cstheme="minorHAnsi"/>
          <w:sz w:val="24"/>
          <w:szCs w:val="24"/>
          <w:lang w:eastAsia="fr-FR"/>
        </w:rPr>
        <w:t xml:space="preserve">qui </w:t>
      </w:r>
      <w:r w:rsidR="006425DF" w:rsidRPr="006425DF">
        <w:rPr>
          <w:rFonts w:eastAsia="Times New Roman" w:cstheme="minorHAnsi"/>
          <w:sz w:val="24"/>
          <w:szCs w:val="24"/>
          <w:lang w:eastAsia="fr-FR"/>
        </w:rPr>
        <w:t>gère les droits de prêts des bibliothèques.</w:t>
      </w:r>
    </w:p>
    <w:p w14:paraId="6597CD4E" w14:textId="77777777" w:rsidR="00DF2AF7" w:rsidRDefault="00DF2AF7" w:rsidP="00DF2AF7">
      <w:pPr>
        <w:spacing w:after="0" w:line="240" w:lineRule="auto"/>
        <w:ind w:left="706"/>
        <w:rPr>
          <w:rFonts w:eastAsia="Times New Roman" w:cstheme="minorHAnsi"/>
          <w:sz w:val="24"/>
          <w:szCs w:val="24"/>
          <w:lang w:eastAsia="fr-FR"/>
        </w:rPr>
      </w:pPr>
      <w:r w:rsidRPr="009B3A02">
        <w:rPr>
          <w:rFonts w:eastAsia="Arial MT" w:cstheme="minorHAnsi"/>
          <w:color w:val="000000"/>
          <w:kern w:val="24"/>
          <w:sz w:val="24"/>
          <w:szCs w:val="24"/>
          <w:lang w:eastAsia="fr-FR"/>
        </w:rPr>
        <w:t> </w:t>
      </w:r>
    </w:p>
    <w:p w14:paraId="0BAC28CB" w14:textId="42D34E49" w:rsidR="00DF2AF7" w:rsidRPr="00347217" w:rsidRDefault="00995978" w:rsidP="00DF2AF7">
      <w:pPr>
        <w:spacing w:after="0" w:line="240" w:lineRule="auto"/>
        <w:rPr>
          <w:rFonts w:eastAsia="Times New Roman" w:cstheme="minorHAnsi"/>
          <w:sz w:val="24"/>
          <w:szCs w:val="24"/>
          <w:lang w:eastAsia="fr-FR"/>
        </w:rPr>
      </w:pPr>
      <w:r>
        <w:rPr>
          <w:rFonts w:eastAsia="Arial MT" w:cstheme="minorHAnsi"/>
          <w:b/>
          <w:bCs/>
          <w:color w:val="000000"/>
          <w:kern w:val="24"/>
          <w:sz w:val="24"/>
          <w:szCs w:val="24"/>
          <w:u w:val="single"/>
          <w:lang w:eastAsia="fr-FR"/>
        </w:rPr>
        <w:t>É</w:t>
      </w:r>
      <w:r w:rsidR="00DF2AF7" w:rsidRPr="00347217">
        <w:rPr>
          <w:rFonts w:eastAsia="Arial MT" w:cstheme="minorHAnsi"/>
          <w:b/>
          <w:bCs/>
          <w:color w:val="000000"/>
          <w:kern w:val="24"/>
          <w:sz w:val="24"/>
          <w:szCs w:val="24"/>
          <w:u w:val="single"/>
          <w:lang w:eastAsia="fr-FR"/>
        </w:rPr>
        <w:t>valuation</w:t>
      </w:r>
      <w:r w:rsidR="00DF2AF7" w:rsidRPr="001E6FCA">
        <w:rPr>
          <w:rFonts w:eastAsia="Arial MT" w:cstheme="minorHAnsi"/>
          <w:color w:val="000000"/>
          <w:kern w:val="24"/>
          <w:sz w:val="24"/>
          <w:szCs w:val="24"/>
          <w:lang w:eastAsia="fr-FR"/>
        </w:rPr>
        <w:t xml:space="preserve">  </w:t>
      </w:r>
    </w:p>
    <w:p w14:paraId="66A5A619" w14:textId="77777777" w:rsidR="00DF2AF7" w:rsidRDefault="00DF2AF7" w:rsidP="00DF2AF7">
      <w:pPr>
        <w:spacing w:after="0" w:line="240" w:lineRule="auto"/>
        <w:ind w:left="706"/>
        <w:rPr>
          <w:rFonts w:eastAsia="Arial MT" w:cstheme="minorHAnsi"/>
          <w:color w:val="000000"/>
          <w:kern w:val="24"/>
          <w:sz w:val="24"/>
          <w:szCs w:val="24"/>
          <w:lang w:eastAsia="fr-FR"/>
        </w:rPr>
      </w:pPr>
    </w:p>
    <w:p w14:paraId="7BE1E951" w14:textId="77777777" w:rsidR="00DF2AF7" w:rsidRDefault="00DF2AF7" w:rsidP="00DF2AF7">
      <w:pPr>
        <w:spacing w:after="0" w:line="240" w:lineRule="auto"/>
        <w:jc w:val="both"/>
        <w:rPr>
          <w:rFonts w:eastAsia="Times New Roman" w:cstheme="minorHAnsi"/>
          <w:sz w:val="24"/>
          <w:szCs w:val="24"/>
          <w:lang w:eastAsia="fr-FR"/>
        </w:rPr>
      </w:pPr>
      <w:r>
        <w:rPr>
          <w:rFonts w:eastAsia="Times New Roman" w:cstheme="minorHAnsi"/>
          <w:sz w:val="24"/>
          <w:szCs w:val="24"/>
          <w:lang w:eastAsia="fr-FR"/>
        </w:rPr>
        <w:t>La politique documentaire fait l’objet d’une évaluation régulière afin d’être ajustée et améliorée.</w:t>
      </w:r>
    </w:p>
    <w:p w14:paraId="24C0B945" w14:textId="77777777" w:rsidR="00DF2AF7" w:rsidRDefault="00DF2AF7" w:rsidP="00DF2AF7">
      <w:pPr>
        <w:spacing w:after="0" w:line="240" w:lineRule="auto"/>
        <w:rPr>
          <w:rFonts w:eastAsia="Times New Roman" w:cstheme="minorHAnsi"/>
          <w:sz w:val="24"/>
          <w:szCs w:val="24"/>
          <w:lang w:eastAsia="fr-FR"/>
        </w:rPr>
      </w:pPr>
    </w:p>
    <w:p w14:paraId="109054D3" w14:textId="77777777" w:rsidR="00DF2AF7" w:rsidRPr="00561AAC" w:rsidRDefault="00DF2AF7" w:rsidP="00DF2AF7">
      <w:pPr>
        <w:pStyle w:val="Paragraphedeliste"/>
        <w:numPr>
          <w:ilvl w:val="0"/>
          <w:numId w:val="4"/>
        </w:numPr>
        <w:tabs>
          <w:tab w:val="left" w:pos="1576"/>
        </w:tabs>
        <w:spacing w:after="0" w:line="240" w:lineRule="exact"/>
        <w:rPr>
          <w:rFonts w:eastAsia="Arial MT" w:cstheme="minorHAnsi"/>
          <w:b/>
          <w:color w:val="000000"/>
          <w:spacing w:val="-2"/>
          <w:kern w:val="24"/>
          <w:sz w:val="24"/>
          <w:szCs w:val="24"/>
          <w:lang w:eastAsia="fr-FR"/>
        </w:rPr>
      </w:pPr>
      <w:r w:rsidRPr="00561AAC">
        <w:rPr>
          <w:rFonts w:eastAsia="Arial MT" w:cstheme="minorHAnsi"/>
          <w:b/>
          <w:color w:val="000000"/>
          <w:spacing w:val="-2"/>
          <w:kern w:val="24"/>
          <w:sz w:val="24"/>
          <w:szCs w:val="24"/>
          <w:lang w:eastAsia="fr-FR"/>
        </w:rPr>
        <w:t>Bilan des fonds documentaires</w:t>
      </w:r>
    </w:p>
    <w:p w14:paraId="0C12E471" w14:textId="25A0B671" w:rsidR="00DF2AF7" w:rsidRPr="00A503ED" w:rsidRDefault="00DF2AF7" w:rsidP="009767C8">
      <w:pPr>
        <w:tabs>
          <w:tab w:val="left" w:pos="1576"/>
        </w:tabs>
        <w:spacing w:before="2" w:after="0" w:line="232" w:lineRule="auto"/>
        <w:ind w:right="749"/>
        <w:jc w:val="both"/>
        <w:rPr>
          <w:rFonts w:eastAsia="Arial MT" w:cstheme="minorHAnsi"/>
          <w:i/>
          <w:color w:val="0070C0"/>
          <w:kern w:val="24"/>
          <w:sz w:val="24"/>
          <w:szCs w:val="24"/>
          <w:lang w:eastAsia="fr-FR"/>
        </w:rPr>
      </w:pPr>
      <w:r>
        <w:rPr>
          <w:rFonts w:eastAsia="Arial MT" w:cstheme="minorHAnsi"/>
          <w:color w:val="000000"/>
          <w:kern w:val="24"/>
          <w:sz w:val="24"/>
          <w:szCs w:val="24"/>
          <w:lang w:eastAsia="fr-FR"/>
        </w:rPr>
        <w:t>Les bibliothécaires établissent annuellement des bilans des collections. Basés sur des</w:t>
      </w:r>
      <w:r w:rsidR="005337BD">
        <w:rPr>
          <w:rFonts w:eastAsia="Arial MT" w:cstheme="minorHAnsi"/>
          <w:color w:val="000000"/>
          <w:kern w:val="24"/>
          <w:sz w:val="24"/>
          <w:szCs w:val="24"/>
          <w:lang w:eastAsia="fr-FR"/>
        </w:rPr>
        <w:t xml:space="preserve"> </w:t>
      </w:r>
      <w:r>
        <w:rPr>
          <w:rFonts w:eastAsia="Arial MT" w:cstheme="minorHAnsi"/>
          <w:color w:val="000000"/>
          <w:kern w:val="24"/>
          <w:sz w:val="24"/>
          <w:szCs w:val="24"/>
          <w:lang w:eastAsia="fr-FR"/>
        </w:rPr>
        <w:t>indicateurs pluriels et des statistiques, ils permettent d’analyser la vie de la collection et d</w:t>
      </w:r>
      <w:r w:rsidR="002F7970">
        <w:rPr>
          <w:rFonts w:eastAsia="Arial MT" w:cstheme="minorHAnsi"/>
          <w:color w:val="000000"/>
          <w:kern w:val="24"/>
          <w:sz w:val="24"/>
          <w:szCs w:val="24"/>
          <w:lang w:eastAsia="fr-FR"/>
        </w:rPr>
        <w:t>e</w:t>
      </w:r>
      <w:r w:rsidR="005337BD">
        <w:rPr>
          <w:rFonts w:eastAsia="Arial MT" w:cstheme="minorHAnsi"/>
          <w:color w:val="000000"/>
          <w:kern w:val="24"/>
          <w:sz w:val="24"/>
          <w:szCs w:val="24"/>
          <w:lang w:eastAsia="fr-FR"/>
        </w:rPr>
        <w:t xml:space="preserve"> </w:t>
      </w:r>
      <w:r>
        <w:rPr>
          <w:rFonts w:eastAsia="Arial MT" w:cstheme="minorHAnsi"/>
          <w:color w:val="000000"/>
          <w:kern w:val="24"/>
          <w:sz w:val="24"/>
          <w:szCs w:val="24"/>
          <w:lang w:eastAsia="fr-FR"/>
        </w:rPr>
        <w:t>réorienter les acquisitions</w:t>
      </w:r>
      <w:r w:rsidR="00A503ED">
        <w:rPr>
          <w:rFonts w:eastAsia="Arial MT" w:cstheme="minorHAnsi"/>
          <w:color w:val="000000"/>
          <w:kern w:val="24"/>
          <w:sz w:val="24"/>
          <w:szCs w:val="24"/>
          <w:lang w:eastAsia="fr-FR"/>
        </w:rPr>
        <w:t xml:space="preserve"> et les</w:t>
      </w:r>
      <w:r>
        <w:rPr>
          <w:rFonts w:eastAsia="Arial MT" w:cstheme="minorHAnsi"/>
          <w:color w:val="000000"/>
          <w:kern w:val="24"/>
          <w:sz w:val="24"/>
          <w:szCs w:val="24"/>
          <w:lang w:eastAsia="fr-FR"/>
        </w:rPr>
        <w:t xml:space="preserve"> exclusions.</w:t>
      </w:r>
      <w:r w:rsidRPr="009B3A02">
        <w:rPr>
          <w:rFonts w:eastAsia="Arial MT" w:cstheme="minorHAnsi"/>
          <w:color w:val="000000"/>
          <w:kern w:val="24"/>
          <w:sz w:val="24"/>
          <w:szCs w:val="24"/>
          <w:lang w:eastAsia="fr-FR"/>
        </w:rPr>
        <w:t xml:space="preserve"> </w:t>
      </w:r>
      <w:r w:rsidRPr="00A503ED">
        <w:rPr>
          <w:rFonts w:eastAsia="Arial MT" w:cstheme="minorHAnsi"/>
          <w:i/>
          <w:color w:val="0070C0"/>
          <w:kern w:val="24"/>
          <w:sz w:val="24"/>
          <w:szCs w:val="24"/>
          <w:lang w:eastAsia="fr-FR"/>
        </w:rPr>
        <w:t>Les bibliothécaires s’appuient sur des outils formalisés : fiches domaine</w:t>
      </w:r>
      <w:r w:rsidR="00A503ED" w:rsidRPr="00A503ED">
        <w:rPr>
          <w:rFonts w:eastAsia="Arial MT" w:cstheme="minorHAnsi"/>
          <w:i/>
          <w:color w:val="0070C0"/>
          <w:kern w:val="24"/>
          <w:sz w:val="24"/>
          <w:szCs w:val="24"/>
          <w:lang w:eastAsia="fr-FR"/>
        </w:rPr>
        <w:t>,</w:t>
      </w:r>
      <w:r w:rsidRPr="00A503ED">
        <w:rPr>
          <w:rFonts w:eastAsia="Arial MT" w:cstheme="minorHAnsi"/>
          <w:i/>
          <w:color w:val="0070C0"/>
          <w:kern w:val="24"/>
          <w:sz w:val="24"/>
          <w:szCs w:val="24"/>
          <w:lang w:eastAsia="fr-FR"/>
        </w:rPr>
        <w:t xml:space="preserve"> plan pluriannuel de développement des collections.</w:t>
      </w:r>
    </w:p>
    <w:p w14:paraId="4BD288F5" w14:textId="77777777" w:rsidR="00DF2AF7" w:rsidRDefault="00DF2AF7" w:rsidP="009767C8">
      <w:pPr>
        <w:tabs>
          <w:tab w:val="left" w:pos="1576"/>
        </w:tabs>
        <w:spacing w:before="2" w:after="0" w:line="232" w:lineRule="auto"/>
        <w:ind w:right="749"/>
        <w:jc w:val="both"/>
        <w:rPr>
          <w:rFonts w:eastAsia="Times New Roman" w:cstheme="minorHAnsi"/>
          <w:sz w:val="24"/>
          <w:szCs w:val="24"/>
          <w:lang w:eastAsia="fr-FR"/>
        </w:rPr>
      </w:pPr>
    </w:p>
    <w:p w14:paraId="66DD0AE6" w14:textId="77777777" w:rsidR="00DF2AF7" w:rsidRPr="00561AAC" w:rsidRDefault="00DF2AF7" w:rsidP="009767C8">
      <w:pPr>
        <w:pStyle w:val="Paragraphedeliste"/>
        <w:numPr>
          <w:ilvl w:val="0"/>
          <w:numId w:val="4"/>
        </w:numPr>
        <w:tabs>
          <w:tab w:val="left" w:pos="1576"/>
        </w:tabs>
        <w:spacing w:before="2" w:after="0" w:line="232" w:lineRule="auto"/>
        <w:ind w:right="749"/>
        <w:jc w:val="both"/>
        <w:rPr>
          <w:rFonts w:eastAsia="Times New Roman" w:cstheme="minorHAnsi"/>
          <w:b/>
          <w:sz w:val="24"/>
          <w:szCs w:val="24"/>
          <w:lang w:eastAsia="fr-FR"/>
        </w:rPr>
      </w:pPr>
      <w:r w:rsidRPr="00561AAC">
        <w:rPr>
          <w:rFonts w:eastAsia="Arial MT" w:cstheme="minorHAnsi"/>
          <w:b/>
          <w:color w:val="000000"/>
          <w:spacing w:val="-2"/>
          <w:kern w:val="24"/>
          <w:sz w:val="24"/>
          <w:szCs w:val="24"/>
          <w:lang w:eastAsia="fr-FR"/>
        </w:rPr>
        <w:t>Rapports</w:t>
      </w:r>
      <w:r w:rsidRPr="00561AAC">
        <w:rPr>
          <w:rFonts w:eastAsia="Arial MT" w:cstheme="minorHAnsi"/>
          <w:b/>
          <w:color w:val="000000"/>
          <w:spacing w:val="2"/>
          <w:kern w:val="24"/>
          <w:sz w:val="24"/>
          <w:szCs w:val="24"/>
          <w:lang w:eastAsia="fr-FR"/>
        </w:rPr>
        <w:t xml:space="preserve"> </w:t>
      </w:r>
      <w:r w:rsidRPr="00561AAC">
        <w:rPr>
          <w:rFonts w:eastAsia="Arial MT" w:cstheme="minorHAnsi"/>
          <w:b/>
          <w:color w:val="000000"/>
          <w:spacing w:val="-5"/>
          <w:kern w:val="24"/>
          <w:sz w:val="24"/>
          <w:szCs w:val="24"/>
          <w:lang w:eastAsia="fr-FR"/>
        </w:rPr>
        <w:t>d’activité</w:t>
      </w:r>
    </w:p>
    <w:p w14:paraId="48F808F9" w14:textId="68310717" w:rsidR="00DF2AF7" w:rsidRPr="00721DC8" w:rsidRDefault="00DF2AF7" w:rsidP="00AE0B8C">
      <w:pPr>
        <w:tabs>
          <w:tab w:val="left" w:pos="1576"/>
        </w:tabs>
        <w:spacing w:before="2" w:after="0" w:line="240" w:lineRule="auto"/>
        <w:ind w:right="749"/>
        <w:jc w:val="both"/>
        <w:rPr>
          <w:rFonts w:eastAsia="Times New Roman" w:cstheme="minorHAnsi"/>
          <w:sz w:val="24"/>
          <w:szCs w:val="24"/>
          <w:lang w:eastAsia="fr-FR"/>
        </w:rPr>
      </w:pPr>
      <w:r>
        <w:rPr>
          <w:rFonts w:eastAsia="Times New Roman" w:cstheme="minorHAnsi"/>
          <w:sz w:val="24"/>
          <w:szCs w:val="24"/>
          <w:lang w:eastAsia="fr-FR"/>
        </w:rPr>
        <w:t xml:space="preserve">L’enquête annuelle du </w:t>
      </w:r>
      <w:r w:rsidR="005337BD">
        <w:rPr>
          <w:rFonts w:eastAsia="Times New Roman" w:cstheme="minorHAnsi"/>
          <w:sz w:val="24"/>
          <w:szCs w:val="24"/>
          <w:lang w:eastAsia="fr-FR"/>
        </w:rPr>
        <w:t>m</w:t>
      </w:r>
      <w:r>
        <w:rPr>
          <w:rFonts w:eastAsia="Times New Roman" w:cstheme="minorHAnsi"/>
          <w:sz w:val="24"/>
          <w:szCs w:val="24"/>
          <w:lang w:eastAsia="fr-FR"/>
        </w:rPr>
        <w:t>inistère de la Culture, obligation inscrite dans le Code du Patrimoine</w:t>
      </w:r>
      <w:r w:rsidR="005337BD">
        <w:rPr>
          <w:rFonts w:eastAsia="Times New Roman" w:cstheme="minorHAnsi"/>
          <w:sz w:val="24"/>
          <w:szCs w:val="24"/>
          <w:lang w:eastAsia="fr-FR"/>
        </w:rPr>
        <w:t xml:space="preserve"> </w:t>
      </w:r>
      <w:r w:rsidR="009767C8">
        <w:rPr>
          <w:rFonts w:eastAsia="Times New Roman" w:cstheme="minorHAnsi"/>
          <w:sz w:val="24"/>
          <w:szCs w:val="24"/>
          <w:lang w:eastAsia="fr-FR"/>
        </w:rPr>
        <w:t>(</w:t>
      </w:r>
      <w:r w:rsidR="009767C8" w:rsidRPr="009767C8">
        <w:rPr>
          <w:rFonts w:eastAsia="Times New Roman" w:cstheme="minorHAnsi"/>
          <w:sz w:val="24"/>
          <w:szCs w:val="24"/>
          <w:lang w:eastAsia="fr-FR"/>
        </w:rPr>
        <w:t>article R310-5</w:t>
      </w:r>
      <w:r w:rsidR="009767C8">
        <w:rPr>
          <w:rFonts w:eastAsia="Times New Roman" w:cstheme="minorHAnsi"/>
          <w:sz w:val="24"/>
          <w:szCs w:val="24"/>
          <w:lang w:eastAsia="fr-FR"/>
        </w:rPr>
        <w:t>)</w:t>
      </w:r>
      <w:r w:rsidR="005337BD">
        <w:rPr>
          <w:rFonts w:eastAsia="Times New Roman" w:cstheme="minorHAnsi"/>
          <w:sz w:val="24"/>
          <w:szCs w:val="24"/>
          <w:lang w:eastAsia="fr-FR"/>
        </w:rPr>
        <w:t xml:space="preserve"> et</w:t>
      </w:r>
      <w:r>
        <w:rPr>
          <w:rFonts w:eastAsia="Times New Roman" w:cstheme="minorHAnsi"/>
          <w:sz w:val="24"/>
          <w:szCs w:val="24"/>
          <w:lang w:eastAsia="fr-FR"/>
        </w:rPr>
        <w:t xml:space="preserve"> renseignée chaque année</w:t>
      </w:r>
      <w:r w:rsidR="00C3423F">
        <w:rPr>
          <w:rFonts w:eastAsia="Times New Roman" w:cstheme="minorHAnsi"/>
          <w:sz w:val="24"/>
          <w:szCs w:val="24"/>
          <w:lang w:eastAsia="fr-FR"/>
        </w:rPr>
        <w:t>,</w:t>
      </w:r>
      <w:r>
        <w:rPr>
          <w:rFonts w:eastAsia="Times New Roman" w:cstheme="minorHAnsi"/>
          <w:sz w:val="24"/>
          <w:szCs w:val="24"/>
          <w:lang w:eastAsia="fr-FR"/>
        </w:rPr>
        <w:t xml:space="preserve"> permet une vue d’ensemble des acquisitions, des prêts, de la fréquentation, des usages de la médiathèque.</w:t>
      </w:r>
    </w:p>
    <w:p w14:paraId="6E7D161D" w14:textId="021BAFCB" w:rsidR="00DF2AF7" w:rsidRDefault="00DF2AF7" w:rsidP="00AE0B8C">
      <w:pPr>
        <w:tabs>
          <w:tab w:val="left" w:pos="1576"/>
        </w:tabs>
        <w:spacing w:after="0" w:line="240" w:lineRule="auto"/>
        <w:jc w:val="both"/>
        <w:rPr>
          <w:rFonts w:eastAsia="Arial MT" w:cstheme="minorHAnsi"/>
          <w:color w:val="000000"/>
          <w:kern w:val="24"/>
          <w:sz w:val="24"/>
          <w:szCs w:val="24"/>
          <w:lang w:eastAsia="fr-FR"/>
        </w:rPr>
      </w:pPr>
      <w:r>
        <w:rPr>
          <w:rFonts w:eastAsia="Arial MT" w:cstheme="minorHAnsi"/>
          <w:color w:val="000000"/>
          <w:kern w:val="24"/>
          <w:sz w:val="24"/>
          <w:szCs w:val="24"/>
          <w:lang w:eastAsia="fr-FR"/>
        </w:rPr>
        <w:t xml:space="preserve">Un bilan d’activité est adressé et présenté à la </w:t>
      </w:r>
      <w:r w:rsidRPr="00A503ED">
        <w:rPr>
          <w:rFonts w:eastAsia="Arial MT" w:cstheme="minorHAnsi"/>
          <w:i/>
          <w:color w:val="0070C0"/>
          <w:kern w:val="24"/>
          <w:sz w:val="24"/>
          <w:szCs w:val="24"/>
          <w:lang w:eastAsia="fr-FR"/>
        </w:rPr>
        <w:t>municipalité</w:t>
      </w:r>
      <w:r w:rsidR="00C3423F" w:rsidRPr="00A503ED">
        <w:rPr>
          <w:rFonts w:eastAsia="Arial MT" w:cstheme="minorHAnsi"/>
          <w:i/>
          <w:color w:val="0070C0"/>
          <w:kern w:val="24"/>
          <w:sz w:val="24"/>
          <w:szCs w:val="24"/>
          <w:lang w:eastAsia="fr-FR"/>
        </w:rPr>
        <w:t xml:space="preserve"> ou intercommunalité</w:t>
      </w:r>
      <w:r w:rsidRPr="00A503ED">
        <w:rPr>
          <w:rFonts w:eastAsia="Arial MT" w:cstheme="minorHAnsi"/>
          <w:color w:val="0070C0"/>
          <w:kern w:val="24"/>
          <w:sz w:val="24"/>
          <w:szCs w:val="24"/>
          <w:lang w:eastAsia="fr-FR"/>
        </w:rPr>
        <w:t xml:space="preserve"> </w:t>
      </w:r>
      <w:r>
        <w:rPr>
          <w:rFonts w:eastAsia="Arial MT" w:cstheme="minorHAnsi"/>
          <w:color w:val="000000"/>
          <w:kern w:val="24"/>
          <w:sz w:val="24"/>
          <w:szCs w:val="24"/>
          <w:lang w:eastAsia="fr-FR"/>
        </w:rPr>
        <w:t>annuellement.</w:t>
      </w:r>
    </w:p>
    <w:p w14:paraId="4FC658AF" w14:textId="77777777" w:rsidR="00DF2AF7" w:rsidRDefault="00DF2AF7" w:rsidP="00DF2AF7">
      <w:pPr>
        <w:tabs>
          <w:tab w:val="left" w:pos="1576"/>
        </w:tabs>
        <w:spacing w:after="0" w:line="242" w:lineRule="exact"/>
        <w:rPr>
          <w:rFonts w:eastAsia="Arial MT" w:cstheme="minorHAnsi"/>
          <w:i/>
          <w:color w:val="000000"/>
          <w:kern w:val="24"/>
          <w:sz w:val="24"/>
          <w:szCs w:val="24"/>
          <w:highlight w:val="yellow"/>
          <w:lang w:eastAsia="fr-FR"/>
        </w:rPr>
      </w:pPr>
    </w:p>
    <w:p w14:paraId="07451F0C" w14:textId="77777777" w:rsidR="00DF2AF7" w:rsidRDefault="00DF2AF7" w:rsidP="00DF2AF7">
      <w:pPr>
        <w:tabs>
          <w:tab w:val="left" w:pos="1576"/>
        </w:tabs>
        <w:spacing w:after="0" w:line="242" w:lineRule="exact"/>
        <w:rPr>
          <w:rFonts w:eastAsia="Arial MT" w:cstheme="minorHAnsi"/>
          <w:color w:val="000000"/>
          <w:spacing w:val="-2"/>
          <w:kern w:val="24"/>
          <w:sz w:val="24"/>
          <w:szCs w:val="24"/>
          <w:lang w:eastAsia="fr-FR"/>
        </w:rPr>
      </w:pPr>
    </w:p>
    <w:p w14:paraId="769E2473" w14:textId="77777777" w:rsidR="00DF2AF7" w:rsidRPr="009B3A02" w:rsidRDefault="00DF2AF7" w:rsidP="00DF2AF7">
      <w:pPr>
        <w:rPr>
          <w:rFonts w:cstheme="minorHAnsi"/>
        </w:rPr>
      </w:pPr>
    </w:p>
    <w:p w14:paraId="2BE959CD" w14:textId="77777777" w:rsidR="002D3108" w:rsidRDefault="002D3108"/>
    <w:sectPr w:rsidR="002D3108" w:rsidSect="00AC6BA1">
      <w:footerReference w:type="default" r:id="rId8"/>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17022" w14:textId="77777777" w:rsidR="00C218FA" w:rsidRDefault="00C218FA" w:rsidP="00C218FA">
      <w:pPr>
        <w:spacing w:after="0" w:line="240" w:lineRule="auto"/>
      </w:pPr>
      <w:r>
        <w:separator/>
      </w:r>
    </w:p>
  </w:endnote>
  <w:endnote w:type="continuationSeparator" w:id="0">
    <w:p w14:paraId="659E3896" w14:textId="77777777" w:rsidR="00C218FA" w:rsidRDefault="00C218FA" w:rsidP="00C21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5735313"/>
      <w:docPartObj>
        <w:docPartGallery w:val="Page Numbers (Bottom of Page)"/>
        <w:docPartUnique/>
      </w:docPartObj>
    </w:sdtPr>
    <w:sdtEndPr/>
    <w:sdtContent>
      <w:p w14:paraId="6137FA43" w14:textId="0B92FCE8" w:rsidR="00C218FA" w:rsidRDefault="00C218FA">
        <w:pPr>
          <w:pStyle w:val="Pieddepage"/>
          <w:jc w:val="center"/>
        </w:pPr>
        <w:r>
          <w:fldChar w:fldCharType="begin"/>
        </w:r>
        <w:r>
          <w:instrText>PAGE   \* MERGEFORMAT</w:instrText>
        </w:r>
        <w:r>
          <w:fldChar w:fldCharType="separate"/>
        </w:r>
        <w:r>
          <w:t>2</w:t>
        </w:r>
        <w:r>
          <w:fldChar w:fldCharType="end"/>
        </w:r>
      </w:p>
    </w:sdtContent>
  </w:sdt>
  <w:p w14:paraId="46C13733" w14:textId="77777777" w:rsidR="00C218FA" w:rsidRDefault="00C218F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A0E9B" w14:textId="77777777" w:rsidR="00C218FA" w:rsidRDefault="00C218FA" w:rsidP="00C218FA">
      <w:pPr>
        <w:spacing w:after="0" w:line="240" w:lineRule="auto"/>
      </w:pPr>
      <w:r>
        <w:separator/>
      </w:r>
    </w:p>
  </w:footnote>
  <w:footnote w:type="continuationSeparator" w:id="0">
    <w:p w14:paraId="6B713979" w14:textId="77777777" w:rsidR="00C218FA" w:rsidRDefault="00C218FA" w:rsidP="00C218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0475C"/>
    <w:multiLevelType w:val="hybridMultilevel"/>
    <w:tmpl w:val="79B8F1A2"/>
    <w:lvl w:ilvl="0" w:tplc="FF5653F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3CA4E70"/>
    <w:multiLevelType w:val="hybridMultilevel"/>
    <w:tmpl w:val="790668D8"/>
    <w:lvl w:ilvl="0" w:tplc="040C0009">
      <w:start w:val="1"/>
      <w:numFmt w:val="bullet"/>
      <w:lvlText w:val=""/>
      <w:lvlJc w:val="left"/>
      <w:pPr>
        <w:ind w:left="768" w:hanging="360"/>
      </w:pPr>
      <w:rPr>
        <w:rFonts w:ascii="Wingdings" w:hAnsi="Wingdings" w:hint="default"/>
      </w:rPr>
    </w:lvl>
    <w:lvl w:ilvl="1" w:tplc="040C0005">
      <w:start w:val="1"/>
      <w:numFmt w:val="bullet"/>
      <w:lvlText w:val=""/>
      <w:lvlJc w:val="left"/>
      <w:pPr>
        <w:ind w:left="1488" w:hanging="360"/>
      </w:pPr>
      <w:rPr>
        <w:rFonts w:ascii="Wingdings" w:hAnsi="Wingdings" w:hint="default"/>
        <w:color w:val="000000"/>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2" w15:restartNumberingAfterBreak="0">
    <w:nsid w:val="314E319D"/>
    <w:multiLevelType w:val="hybridMultilevel"/>
    <w:tmpl w:val="48C4FC72"/>
    <w:lvl w:ilvl="0" w:tplc="22AEC7F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B0A32D6"/>
    <w:multiLevelType w:val="hybridMultilevel"/>
    <w:tmpl w:val="D6EC9A8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E0760BA"/>
    <w:multiLevelType w:val="hybridMultilevel"/>
    <w:tmpl w:val="0724557E"/>
    <w:lvl w:ilvl="0" w:tplc="040C0005">
      <w:start w:val="1"/>
      <w:numFmt w:val="bullet"/>
      <w:lvlText w:val=""/>
      <w:lvlJc w:val="left"/>
      <w:pPr>
        <w:tabs>
          <w:tab w:val="num" w:pos="720"/>
        </w:tabs>
        <w:ind w:left="720" w:hanging="360"/>
      </w:pPr>
      <w:rPr>
        <w:rFonts w:ascii="Wingdings" w:hAnsi="Wingdings" w:hint="default"/>
        <w:color w:val="auto"/>
      </w:rPr>
    </w:lvl>
    <w:lvl w:ilvl="1" w:tplc="D0E67E92" w:tentative="1">
      <w:start w:val="1"/>
      <w:numFmt w:val="bullet"/>
      <w:lvlText w:val=""/>
      <w:lvlJc w:val="left"/>
      <w:pPr>
        <w:tabs>
          <w:tab w:val="num" w:pos="1440"/>
        </w:tabs>
        <w:ind w:left="1440" w:hanging="360"/>
      </w:pPr>
      <w:rPr>
        <w:rFonts w:ascii="Wingdings" w:hAnsi="Wingdings" w:hint="default"/>
      </w:rPr>
    </w:lvl>
    <w:lvl w:ilvl="2" w:tplc="36D046AA" w:tentative="1">
      <w:start w:val="1"/>
      <w:numFmt w:val="bullet"/>
      <w:lvlText w:val=""/>
      <w:lvlJc w:val="left"/>
      <w:pPr>
        <w:tabs>
          <w:tab w:val="num" w:pos="2160"/>
        </w:tabs>
        <w:ind w:left="2160" w:hanging="360"/>
      </w:pPr>
      <w:rPr>
        <w:rFonts w:ascii="Wingdings" w:hAnsi="Wingdings" w:hint="default"/>
      </w:rPr>
    </w:lvl>
    <w:lvl w:ilvl="3" w:tplc="5A9204BA" w:tentative="1">
      <w:start w:val="1"/>
      <w:numFmt w:val="bullet"/>
      <w:lvlText w:val=""/>
      <w:lvlJc w:val="left"/>
      <w:pPr>
        <w:tabs>
          <w:tab w:val="num" w:pos="2880"/>
        </w:tabs>
        <w:ind w:left="2880" w:hanging="360"/>
      </w:pPr>
      <w:rPr>
        <w:rFonts w:ascii="Wingdings" w:hAnsi="Wingdings" w:hint="default"/>
      </w:rPr>
    </w:lvl>
    <w:lvl w:ilvl="4" w:tplc="8E7CD166" w:tentative="1">
      <w:start w:val="1"/>
      <w:numFmt w:val="bullet"/>
      <w:lvlText w:val=""/>
      <w:lvlJc w:val="left"/>
      <w:pPr>
        <w:tabs>
          <w:tab w:val="num" w:pos="3600"/>
        </w:tabs>
        <w:ind w:left="3600" w:hanging="360"/>
      </w:pPr>
      <w:rPr>
        <w:rFonts w:ascii="Wingdings" w:hAnsi="Wingdings" w:hint="default"/>
      </w:rPr>
    </w:lvl>
    <w:lvl w:ilvl="5" w:tplc="C26C5532" w:tentative="1">
      <w:start w:val="1"/>
      <w:numFmt w:val="bullet"/>
      <w:lvlText w:val=""/>
      <w:lvlJc w:val="left"/>
      <w:pPr>
        <w:tabs>
          <w:tab w:val="num" w:pos="4320"/>
        </w:tabs>
        <w:ind w:left="4320" w:hanging="360"/>
      </w:pPr>
      <w:rPr>
        <w:rFonts w:ascii="Wingdings" w:hAnsi="Wingdings" w:hint="default"/>
      </w:rPr>
    </w:lvl>
    <w:lvl w:ilvl="6" w:tplc="ED321B7A" w:tentative="1">
      <w:start w:val="1"/>
      <w:numFmt w:val="bullet"/>
      <w:lvlText w:val=""/>
      <w:lvlJc w:val="left"/>
      <w:pPr>
        <w:tabs>
          <w:tab w:val="num" w:pos="5040"/>
        </w:tabs>
        <w:ind w:left="5040" w:hanging="360"/>
      </w:pPr>
      <w:rPr>
        <w:rFonts w:ascii="Wingdings" w:hAnsi="Wingdings" w:hint="default"/>
      </w:rPr>
    </w:lvl>
    <w:lvl w:ilvl="7" w:tplc="59046A9C" w:tentative="1">
      <w:start w:val="1"/>
      <w:numFmt w:val="bullet"/>
      <w:lvlText w:val=""/>
      <w:lvlJc w:val="left"/>
      <w:pPr>
        <w:tabs>
          <w:tab w:val="num" w:pos="5760"/>
        </w:tabs>
        <w:ind w:left="5760" w:hanging="360"/>
      </w:pPr>
      <w:rPr>
        <w:rFonts w:ascii="Wingdings" w:hAnsi="Wingdings" w:hint="default"/>
      </w:rPr>
    </w:lvl>
    <w:lvl w:ilvl="8" w:tplc="4B64C5B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3513AE"/>
    <w:multiLevelType w:val="hybridMultilevel"/>
    <w:tmpl w:val="36908FA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D1F2A9B"/>
    <w:multiLevelType w:val="hybridMultilevel"/>
    <w:tmpl w:val="EEE2F9FA"/>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AF7"/>
    <w:rsid w:val="0001686E"/>
    <w:rsid w:val="00020E43"/>
    <w:rsid w:val="000249D5"/>
    <w:rsid w:val="000262F0"/>
    <w:rsid w:val="00046522"/>
    <w:rsid w:val="00083DE2"/>
    <w:rsid w:val="000B0190"/>
    <w:rsid w:val="000D0673"/>
    <w:rsid w:val="000D2295"/>
    <w:rsid w:val="000F4096"/>
    <w:rsid w:val="000F577E"/>
    <w:rsid w:val="00123D44"/>
    <w:rsid w:val="0013490B"/>
    <w:rsid w:val="00134D97"/>
    <w:rsid w:val="00150F0E"/>
    <w:rsid w:val="00161888"/>
    <w:rsid w:val="001624C8"/>
    <w:rsid w:val="001D1ED4"/>
    <w:rsid w:val="001E6FCA"/>
    <w:rsid w:val="00253158"/>
    <w:rsid w:val="00254C88"/>
    <w:rsid w:val="00273B3B"/>
    <w:rsid w:val="00276633"/>
    <w:rsid w:val="0029329C"/>
    <w:rsid w:val="002C7C0F"/>
    <w:rsid w:val="002D3108"/>
    <w:rsid w:val="002E390B"/>
    <w:rsid w:val="002F7970"/>
    <w:rsid w:val="00307C81"/>
    <w:rsid w:val="00315D14"/>
    <w:rsid w:val="00326346"/>
    <w:rsid w:val="00363AB7"/>
    <w:rsid w:val="003B3F6A"/>
    <w:rsid w:val="003D2D50"/>
    <w:rsid w:val="003D46B2"/>
    <w:rsid w:val="00425642"/>
    <w:rsid w:val="00447517"/>
    <w:rsid w:val="004658CB"/>
    <w:rsid w:val="00481EEF"/>
    <w:rsid w:val="00497D38"/>
    <w:rsid w:val="004A0848"/>
    <w:rsid w:val="004B6B87"/>
    <w:rsid w:val="004F04E7"/>
    <w:rsid w:val="00507DDC"/>
    <w:rsid w:val="00511DCC"/>
    <w:rsid w:val="00527F99"/>
    <w:rsid w:val="005337BD"/>
    <w:rsid w:val="00561A4A"/>
    <w:rsid w:val="00561AAC"/>
    <w:rsid w:val="00564DAF"/>
    <w:rsid w:val="00572CF8"/>
    <w:rsid w:val="00576FC3"/>
    <w:rsid w:val="005C7433"/>
    <w:rsid w:val="005D0F18"/>
    <w:rsid w:val="005D69AF"/>
    <w:rsid w:val="005E79A2"/>
    <w:rsid w:val="006425DF"/>
    <w:rsid w:val="006C0A1E"/>
    <w:rsid w:val="006D5382"/>
    <w:rsid w:val="006E4BB8"/>
    <w:rsid w:val="006F6D56"/>
    <w:rsid w:val="0075469B"/>
    <w:rsid w:val="007602C9"/>
    <w:rsid w:val="007752F8"/>
    <w:rsid w:val="007F63AD"/>
    <w:rsid w:val="007F75F2"/>
    <w:rsid w:val="0083697A"/>
    <w:rsid w:val="00863FDC"/>
    <w:rsid w:val="009245BB"/>
    <w:rsid w:val="0093483A"/>
    <w:rsid w:val="00967F85"/>
    <w:rsid w:val="009705FC"/>
    <w:rsid w:val="009767C8"/>
    <w:rsid w:val="00995978"/>
    <w:rsid w:val="009A094E"/>
    <w:rsid w:val="009A378F"/>
    <w:rsid w:val="00A044FA"/>
    <w:rsid w:val="00A319D6"/>
    <w:rsid w:val="00A36723"/>
    <w:rsid w:val="00A37C86"/>
    <w:rsid w:val="00A503ED"/>
    <w:rsid w:val="00A64206"/>
    <w:rsid w:val="00AC1777"/>
    <w:rsid w:val="00AC626D"/>
    <w:rsid w:val="00AE0B8C"/>
    <w:rsid w:val="00AF668B"/>
    <w:rsid w:val="00B21CA7"/>
    <w:rsid w:val="00B36B11"/>
    <w:rsid w:val="00B4113D"/>
    <w:rsid w:val="00B664E5"/>
    <w:rsid w:val="00C06D9C"/>
    <w:rsid w:val="00C1106E"/>
    <w:rsid w:val="00C218FA"/>
    <w:rsid w:val="00C22D65"/>
    <w:rsid w:val="00C3423F"/>
    <w:rsid w:val="00C471F4"/>
    <w:rsid w:val="00C62CCA"/>
    <w:rsid w:val="00CA3AEA"/>
    <w:rsid w:val="00D17A4A"/>
    <w:rsid w:val="00D23F94"/>
    <w:rsid w:val="00D601CE"/>
    <w:rsid w:val="00D765D7"/>
    <w:rsid w:val="00D823DC"/>
    <w:rsid w:val="00D923D1"/>
    <w:rsid w:val="00DD71D6"/>
    <w:rsid w:val="00DE4023"/>
    <w:rsid w:val="00DF2AF7"/>
    <w:rsid w:val="00E4215C"/>
    <w:rsid w:val="00E85F4F"/>
    <w:rsid w:val="00EA20DD"/>
    <w:rsid w:val="00ED292B"/>
    <w:rsid w:val="00EE0E9C"/>
    <w:rsid w:val="00EF2BEB"/>
    <w:rsid w:val="00EF7B49"/>
    <w:rsid w:val="00F072CD"/>
    <w:rsid w:val="00F11C6D"/>
    <w:rsid w:val="00F20BCC"/>
    <w:rsid w:val="00F97618"/>
    <w:rsid w:val="00FA7513"/>
    <w:rsid w:val="00FC1954"/>
    <w:rsid w:val="00FC60DD"/>
    <w:rsid w:val="00FD3115"/>
    <w:rsid w:val="00FF74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E863F"/>
  <w15:chartTrackingRefBased/>
  <w15:docId w15:val="{9DCB1B5E-DB98-4588-B489-FDEB68EB6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2AF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F2AF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DF2AF7"/>
    <w:pPr>
      <w:ind w:left="720"/>
      <w:contextualSpacing/>
    </w:pPr>
  </w:style>
  <w:style w:type="character" w:customStyle="1" w:styleId="Date1">
    <w:name w:val="Date1"/>
    <w:basedOn w:val="Policepardfaut"/>
    <w:rsid w:val="00FC1954"/>
  </w:style>
  <w:style w:type="character" w:styleId="Marquedecommentaire">
    <w:name w:val="annotation reference"/>
    <w:basedOn w:val="Policepardfaut"/>
    <w:uiPriority w:val="99"/>
    <w:semiHidden/>
    <w:unhideWhenUsed/>
    <w:rsid w:val="00A044FA"/>
    <w:rPr>
      <w:sz w:val="16"/>
      <w:szCs w:val="16"/>
    </w:rPr>
  </w:style>
  <w:style w:type="paragraph" w:styleId="Commentaire">
    <w:name w:val="annotation text"/>
    <w:basedOn w:val="Normal"/>
    <w:link w:val="CommentaireCar"/>
    <w:uiPriority w:val="99"/>
    <w:semiHidden/>
    <w:unhideWhenUsed/>
    <w:rsid w:val="00A044FA"/>
    <w:pPr>
      <w:spacing w:line="240" w:lineRule="auto"/>
    </w:pPr>
    <w:rPr>
      <w:sz w:val="20"/>
      <w:szCs w:val="20"/>
    </w:rPr>
  </w:style>
  <w:style w:type="character" w:customStyle="1" w:styleId="CommentaireCar">
    <w:name w:val="Commentaire Car"/>
    <w:basedOn w:val="Policepardfaut"/>
    <w:link w:val="Commentaire"/>
    <w:uiPriority w:val="99"/>
    <w:semiHidden/>
    <w:rsid w:val="00A044FA"/>
    <w:rPr>
      <w:sz w:val="20"/>
      <w:szCs w:val="20"/>
    </w:rPr>
  </w:style>
  <w:style w:type="paragraph" w:styleId="Objetducommentaire">
    <w:name w:val="annotation subject"/>
    <w:basedOn w:val="Commentaire"/>
    <w:next w:val="Commentaire"/>
    <w:link w:val="ObjetducommentaireCar"/>
    <w:uiPriority w:val="99"/>
    <w:semiHidden/>
    <w:unhideWhenUsed/>
    <w:rsid w:val="00A044FA"/>
    <w:rPr>
      <w:b/>
      <w:bCs/>
    </w:rPr>
  </w:style>
  <w:style w:type="character" w:customStyle="1" w:styleId="ObjetducommentaireCar">
    <w:name w:val="Objet du commentaire Car"/>
    <w:basedOn w:val="CommentaireCar"/>
    <w:link w:val="Objetducommentaire"/>
    <w:uiPriority w:val="99"/>
    <w:semiHidden/>
    <w:rsid w:val="00A044FA"/>
    <w:rPr>
      <w:b/>
      <w:bCs/>
      <w:sz w:val="20"/>
      <w:szCs w:val="20"/>
    </w:rPr>
  </w:style>
  <w:style w:type="paragraph" w:styleId="Textedebulles">
    <w:name w:val="Balloon Text"/>
    <w:basedOn w:val="Normal"/>
    <w:link w:val="TextedebullesCar"/>
    <w:uiPriority w:val="99"/>
    <w:semiHidden/>
    <w:unhideWhenUsed/>
    <w:rsid w:val="00A044F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044FA"/>
    <w:rPr>
      <w:rFonts w:ascii="Segoe UI" w:hAnsi="Segoe UI" w:cs="Segoe UI"/>
      <w:sz w:val="18"/>
      <w:szCs w:val="18"/>
    </w:rPr>
  </w:style>
  <w:style w:type="character" w:styleId="lev">
    <w:name w:val="Strong"/>
    <w:basedOn w:val="Policepardfaut"/>
    <w:uiPriority w:val="22"/>
    <w:qFormat/>
    <w:rsid w:val="00564DAF"/>
    <w:rPr>
      <w:b/>
      <w:bCs/>
    </w:rPr>
  </w:style>
  <w:style w:type="paragraph" w:styleId="En-tte">
    <w:name w:val="header"/>
    <w:basedOn w:val="Normal"/>
    <w:link w:val="En-tteCar"/>
    <w:uiPriority w:val="99"/>
    <w:unhideWhenUsed/>
    <w:rsid w:val="00C218FA"/>
    <w:pPr>
      <w:tabs>
        <w:tab w:val="center" w:pos="4536"/>
        <w:tab w:val="right" w:pos="9072"/>
      </w:tabs>
      <w:spacing w:after="0" w:line="240" w:lineRule="auto"/>
    </w:pPr>
  </w:style>
  <w:style w:type="character" w:customStyle="1" w:styleId="En-tteCar">
    <w:name w:val="En-tête Car"/>
    <w:basedOn w:val="Policepardfaut"/>
    <w:link w:val="En-tte"/>
    <w:uiPriority w:val="99"/>
    <w:rsid w:val="00C218FA"/>
  </w:style>
  <w:style w:type="paragraph" w:styleId="Pieddepage">
    <w:name w:val="footer"/>
    <w:basedOn w:val="Normal"/>
    <w:link w:val="PieddepageCar"/>
    <w:uiPriority w:val="99"/>
    <w:unhideWhenUsed/>
    <w:rsid w:val="00C218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18FA"/>
  </w:style>
  <w:style w:type="paragraph" w:styleId="Rvision">
    <w:name w:val="Revision"/>
    <w:hidden/>
    <w:uiPriority w:val="99"/>
    <w:semiHidden/>
    <w:rsid w:val="00FC60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573467">
      <w:bodyDiv w:val="1"/>
      <w:marLeft w:val="0"/>
      <w:marRight w:val="0"/>
      <w:marTop w:val="0"/>
      <w:marBottom w:val="0"/>
      <w:divBdr>
        <w:top w:val="none" w:sz="0" w:space="0" w:color="auto"/>
        <w:left w:val="none" w:sz="0" w:space="0" w:color="auto"/>
        <w:bottom w:val="none" w:sz="0" w:space="0" w:color="auto"/>
        <w:right w:val="none" w:sz="0" w:space="0" w:color="auto"/>
      </w:divBdr>
    </w:div>
    <w:div w:id="1167864719">
      <w:bodyDiv w:val="1"/>
      <w:marLeft w:val="0"/>
      <w:marRight w:val="0"/>
      <w:marTop w:val="0"/>
      <w:marBottom w:val="0"/>
      <w:divBdr>
        <w:top w:val="none" w:sz="0" w:space="0" w:color="auto"/>
        <w:left w:val="none" w:sz="0" w:space="0" w:color="auto"/>
        <w:bottom w:val="none" w:sz="0" w:space="0" w:color="auto"/>
        <w:right w:val="none" w:sz="0" w:space="0" w:color="auto"/>
      </w:divBdr>
    </w:div>
    <w:div w:id="172537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B9892-8FA6-497E-9EED-4FD5D1DD4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6</Pages>
  <Words>2357</Words>
  <Characters>12966</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DEPARTEMENT DE LA LOIRE</Company>
  <LinksUpToDate>false</LinksUpToDate>
  <CharactersWithSpaces>15293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MEILLER Mathilde</dc:creator>
  <cp:keywords/>
  <dc:description/>
  <cp:lastModifiedBy>DEJOB Pauline</cp:lastModifiedBy>
  <cp:revision>23</cp:revision>
  <cp:lastPrinted>2026-02-04T08:28:00Z</cp:lastPrinted>
  <dcterms:created xsi:type="dcterms:W3CDTF">2026-02-26T08:39:00Z</dcterms:created>
  <dcterms:modified xsi:type="dcterms:W3CDTF">2026-03-02T13:49:00Z</dcterms:modified>
</cp:coreProperties>
</file>